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32E0" w14:textId="6BB6838B" w:rsidR="00211871" w:rsidRPr="00CD0D2A" w:rsidRDefault="00540565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  </w:t>
      </w:r>
    </w:p>
    <w:p w14:paraId="1A6C991D" w14:textId="77777777" w:rsidR="00211871" w:rsidRPr="00CD0D2A" w:rsidRDefault="00211871" w:rsidP="0021187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COMITÉ DE ADQUISICIONES PARA LA ADMINISTRACIÓN 2024-2027 DEL GOBIERNO MUNICIPAL DE ZAPOTLANEJO</w:t>
      </w:r>
    </w:p>
    <w:p w14:paraId="533AA9ED" w14:textId="77777777" w:rsidR="006B1795" w:rsidRPr="00CD0D2A" w:rsidRDefault="006B1795" w:rsidP="00211871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0C95D260" w14:textId="78688D6A" w:rsidR="00211871" w:rsidRPr="00CD0D2A" w:rsidRDefault="00211871" w:rsidP="0021187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Acta d</w:t>
      </w:r>
      <w:r w:rsidR="00AF79F5" w:rsidRPr="00CD0D2A">
        <w:rPr>
          <w:rFonts w:ascii="Arial" w:hAnsi="Arial" w:cs="Arial"/>
          <w:sz w:val="24"/>
          <w:szCs w:val="24"/>
        </w:rPr>
        <w:t xml:space="preserve">e la Sesión Ordinaria Número </w:t>
      </w:r>
      <w:r w:rsidR="009C326F" w:rsidRPr="00CD0D2A">
        <w:rPr>
          <w:rFonts w:ascii="Arial" w:hAnsi="Arial" w:cs="Arial"/>
          <w:sz w:val="24"/>
          <w:szCs w:val="24"/>
        </w:rPr>
        <w:t>Dieciséis</w:t>
      </w:r>
    </w:p>
    <w:p w14:paraId="6AB46837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color w:val="FF0000"/>
          <w:sz w:val="24"/>
          <w:szCs w:val="24"/>
        </w:rPr>
      </w:pPr>
    </w:p>
    <w:p w14:paraId="260F00CA" w14:textId="4A6A6841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Siendo las 1</w:t>
      </w:r>
      <w:r w:rsidR="00F639A1" w:rsidRPr="00CD0D2A">
        <w:rPr>
          <w:rFonts w:ascii="Arial" w:hAnsi="Arial" w:cs="Arial"/>
          <w:sz w:val="24"/>
          <w:szCs w:val="24"/>
        </w:rPr>
        <w:t>0</w:t>
      </w:r>
      <w:r w:rsidRPr="00CD0D2A">
        <w:rPr>
          <w:rFonts w:ascii="Arial" w:hAnsi="Arial" w:cs="Arial"/>
          <w:sz w:val="24"/>
          <w:szCs w:val="24"/>
        </w:rPr>
        <w:t xml:space="preserve"> (</w:t>
      </w:r>
      <w:r w:rsidR="00F639A1" w:rsidRPr="00CD0D2A">
        <w:rPr>
          <w:rFonts w:ascii="Arial" w:hAnsi="Arial" w:cs="Arial"/>
          <w:sz w:val="24"/>
          <w:szCs w:val="24"/>
        </w:rPr>
        <w:t>diez</w:t>
      </w:r>
      <w:r w:rsidRPr="00CD0D2A">
        <w:rPr>
          <w:rFonts w:ascii="Arial" w:hAnsi="Arial" w:cs="Arial"/>
          <w:sz w:val="24"/>
          <w:szCs w:val="24"/>
        </w:rPr>
        <w:t xml:space="preserve">) horas con </w:t>
      </w:r>
      <w:r w:rsidR="00923A32" w:rsidRPr="00CD0D2A">
        <w:rPr>
          <w:rFonts w:ascii="Arial" w:hAnsi="Arial" w:cs="Arial"/>
          <w:sz w:val="24"/>
          <w:szCs w:val="24"/>
        </w:rPr>
        <w:t>27</w:t>
      </w:r>
      <w:r w:rsidR="008E5143" w:rsidRPr="00CD0D2A">
        <w:rPr>
          <w:rFonts w:ascii="Arial" w:hAnsi="Arial" w:cs="Arial"/>
          <w:sz w:val="24"/>
          <w:szCs w:val="24"/>
        </w:rPr>
        <w:t xml:space="preserve"> (</w:t>
      </w:r>
      <w:r w:rsidR="00923A32" w:rsidRPr="00CD0D2A">
        <w:rPr>
          <w:rFonts w:ascii="Arial" w:hAnsi="Arial" w:cs="Arial"/>
          <w:sz w:val="24"/>
          <w:szCs w:val="24"/>
        </w:rPr>
        <w:t>veintisiete</w:t>
      </w:r>
      <w:r w:rsidRPr="00CD0D2A">
        <w:rPr>
          <w:rFonts w:ascii="Arial" w:hAnsi="Arial" w:cs="Arial"/>
          <w:sz w:val="24"/>
          <w:szCs w:val="24"/>
        </w:rPr>
        <w:t xml:space="preserve">) minutos del día </w:t>
      </w:r>
      <w:r w:rsidR="007B6276" w:rsidRPr="00CD0D2A">
        <w:rPr>
          <w:rFonts w:ascii="Arial" w:hAnsi="Arial" w:cs="Arial"/>
          <w:sz w:val="24"/>
          <w:szCs w:val="24"/>
        </w:rPr>
        <w:t>2</w:t>
      </w:r>
      <w:r w:rsidR="00923A32" w:rsidRPr="00CD0D2A">
        <w:rPr>
          <w:rFonts w:ascii="Arial" w:hAnsi="Arial" w:cs="Arial"/>
          <w:sz w:val="24"/>
          <w:szCs w:val="24"/>
        </w:rPr>
        <w:t>2</w:t>
      </w:r>
      <w:r w:rsidR="008E5143" w:rsidRPr="00CD0D2A">
        <w:rPr>
          <w:rFonts w:ascii="Arial" w:hAnsi="Arial" w:cs="Arial"/>
          <w:sz w:val="24"/>
          <w:szCs w:val="24"/>
        </w:rPr>
        <w:t xml:space="preserve"> (</w:t>
      </w:r>
      <w:r w:rsidR="00923A32" w:rsidRPr="00CD0D2A">
        <w:rPr>
          <w:rFonts w:ascii="Arial" w:hAnsi="Arial" w:cs="Arial"/>
          <w:sz w:val="24"/>
          <w:szCs w:val="24"/>
        </w:rPr>
        <w:t>veintidós</w:t>
      </w:r>
      <w:r w:rsidRPr="00CD0D2A">
        <w:rPr>
          <w:rFonts w:ascii="Arial" w:hAnsi="Arial" w:cs="Arial"/>
          <w:sz w:val="24"/>
          <w:szCs w:val="24"/>
        </w:rPr>
        <w:t xml:space="preserve">) de </w:t>
      </w:r>
      <w:r w:rsidR="00923A32" w:rsidRPr="00CD0D2A">
        <w:rPr>
          <w:rFonts w:ascii="Arial" w:hAnsi="Arial" w:cs="Arial"/>
          <w:sz w:val="24"/>
          <w:szCs w:val="24"/>
        </w:rPr>
        <w:t>abril</w:t>
      </w:r>
      <w:r w:rsidRPr="00CD0D2A">
        <w:rPr>
          <w:rFonts w:ascii="Arial" w:hAnsi="Arial" w:cs="Arial"/>
          <w:sz w:val="24"/>
          <w:szCs w:val="24"/>
        </w:rPr>
        <w:t xml:space="preserve"> del año 202</w:t>
      </w:r>
      <w:r w:rsidR="00E6056B" w:rsidRPr="00CD0D2A">
        <w:rPr>
          <w:rFonts w:ascii="Arial" w:hAnsi="Arial" w:cs="Arial"/>
          <w:sz w:val="24"/>
          <w:szCs w:val="24"/>
        </w:rPr>
        <w:t>6</w:t>
      </w:r>
      <w:r w:rsidRPr="00CD0D2A">
        <w:rPr>
          <w:rFonts w:ascii="Arial" w:hAnsi="Arial" w:cs="Arial"/>
          <w:sz w:val="24"/>
          <w:szCs w:val="24"/>
        </w:rPr>
        <w:t xml:space="preserve"> (dos mil </w:t>
      </w:r>
      <w:r w:rsidR="00EA1CAD" w:rsidRPr="00CD0D2A">
        <w:rPr>
          <w:rFonts w:ascii="Arial" w:hAnsi="Arial" w:cs="Arial"/>
          <w:sz w:val="24"/>
          <w:szCs w:val="24"/>
        </w:rPr>
        <w:t>veintiséis</w:t>
      </w:r>
      <w:r w:rsidRPr="00CD0D2A">
        <w:rPr>
          <w:rFonts w:ascii="Arial" w:hAnsi="Arial" w:cs="Arial"/>
          <w:sz w:val="24"/>
          <w:szCs w:val="24"/>
        </w:rPr>
        <w:t xml:space="preserve">), los integrantes del Comité de Adquisiciones para la Administración 2024-2027 del Gobierno Municipal de Zapotlanejo, Jalisco, se reunieron en la Sala </w:t>
      </w:r>
      <w:r w:rsidR="001E7314" w:rsidRPr="00CD0D2A">
        <w:rPr>
          <w:rFonts w:ascii="Arial" w:hAnsi="Arial" w:cs="Arial"/>
          <w:sz w:val="24"/>
          <w:szCs w:val="24"/>
        </w:rPr>
        <w:t>de Juntas</w:t>
      </w:r>
      <w:r w:rsidRPr="00CD0D2A">
        <w:rPr>
          <w:rFonts w:ascii="Arial" w:hAnsi="Arial" w:cs="Arial"/>
          <w:sz w:val="24"/>
          <w:szCs w:val="24"/>
        </w:rPr>
        <w:t xml:space="preserve"> “</w:t>
      </w:r>
      <w:r w:rsidR="00123B5D" w:rsidRPr="00CD0D2A">
        <w:rPr>
          <w:rFonts w:ascii="Arial" w:hAnsi="Arial" w:cs="Arial"/>
          <w:sz w:val="24"/>
          <w:szCs w:val="24"/>
        </w:rPr>
        <w:t xml:space="preserve">Juan </w:t>
      </w:r>
      <w:proofErr w:type="spellStart"/>
      <w:r w:rsidR="00123B5D" w:rsidRPr="00CD0D2A">
        <w:rPr>
          <w:rFonts w:ascii="Arial" w:hAnsi="Arial" w:cs="Arial"/>
          <w:sz w:val="24"/>
          <w:szCs w:val="24"/>
        </w:rPr>
        <w:t>Terriquez</w:t>
      </w:r>
      <w:proofErr w:type="spellEnd"/>
      <w:r w:rsidRPr="00CD0D2A">
        <w:rPr>
          <w:rFonts w:ascii="Arial" w:hAnsi="Arial" w:cs="Arial"/>
          <w:sz w:val="24"/>
          <w:szCs w:val="24"/>
        </w:rPr>
        <w:t xml:space="preserve">”, para llevar a cabo la  </w:t>
      </w:r>
      <w:r w:rsidR="000674BD" w:rsidRPr="00CD0D2A">
        <w:rPr>
          <w:rFonts w:ascii="Arial" w:hAnsi="Arial" w:cs="Arial"/>
          <w:sz w:val="24"/>
          <w:szCs w:val="24"/>
        </w:rPr>
        <w:t>Décimo</w:t>
      </w:r>
      <w:r w:rsidR="0093479B" w:rsidRPr="00CD0D2A">
        <w:rPr>
          <w:rFonts w:ascii="Arial" w:hAnsi="Arial" w:cs="Arial"/>
          <w:sz w:val="24"/>
          <w:szCs w:val="24"/>
        </w:rPr>
        <w:t xml:space="preserve"> </w:t>
      </w:r>
      <w:r w:rsidR="009C326F" w:rsidRPr="00CD0D2A">
        <w:rPr>
          <w:rFonts w:ascii="Arial" w:hAnsi="Arial" w:cs="Arial"/>
          <w:sz w:val="24"/>
          <w:szCs w:val="24"/>
        </w:rPr>
        <w:t>sexta</w:t>
      </w:r>
      <w:r w:rsidRPr="00CD0D2A">
        <w:rPr>
          <w:rFonts w:ascii="Arial" w:hAnsi="Arial" w:cs="Arial"/>
          <w:sz w:val="24"/>
          <w:szCs w:val="24"/>
        </w:rPr>
        <w:t xml:space="preserve"> </w:t>
      </w:r>
      <w:r w:rsidR="006B3164" w:rsidRPr="00CD0D2A">
        <w:rPr>
          <w:rFonts w:ascii="Arial" w:hAnsi="Arial" w:cs="Arial"/>
          <w:sz w:val="24"/>
          <w:szCs w:val="24"/>
        </w:rPr>
        <w:t xml:space="preserve"> </w:t>
      </w:r>
      <w:r w:rsidRPr="00CD0D2A">
        <w:rPr>
          <w:rFonts w:ascii="Arial" w:hAnsi="Arial" w:cs="Arial"/>
          <w:sz w:val="24"/>
          <w:szCs w:val="24"/>
        </w:rPr>
        <w:t xml:space="preserve">Sesión con carácter de Ordinaria , con fundamento en los Artículos 9, 10, 11, 12, 13, 14, 15, 16 del Reglamento de Adquisiciones, Enajenaciones, Arrendamientos y Contrataciones para el Municipio de Zapotlanejo, Jalisco. De conformidad con la convocatoria que hizo el H. Ayuntamiento de Zapotlanejo, Jalisco, por conducto de su </w:t>
      </w:r>
      <w:proofErr w:type="gramStart"/>
      <w:r w:rsidRPr="00CD0D2A">
        <w:rPr>
          <w:rFonts w:ascii="Arial" w:hAnsi="Arial" w:cs="Arial"/>
          <w:sz w:val="24"/>
          <w:szCs w:val="24"/>
        </w:rPr>
        <w:t>Presidenta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Municipal Silvia Patricia Sánchez González, sujetándola al orden del día que se dio a conocer en dicha convocatoria.</w:t>
      </w:r>
    </w:p>
    <w:p w14:paraId="289E140F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7452A6" w14:textId="0150C674" w:rsidR="00211871" w:rsidRPr="00CD0D2A" w:rsidRDefault="00211871" w:rsidP="006B1795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ORDEN DEL DIA</w:t>
      </w:r>
    </w:p>
    <w:p w14:paraId="12DA075E" w14:textId="77777777" w:rsidR="00773300" w:rsidRPr="00CD0D2A" w:rsidRDefault="00773300" w:rsidP="006B1795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5F966838" w14:textId="77777777" w:rsidR="000674BD" w:rsidRPr="00CD0D2A" w:rsidRDefault="000674BD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1.- Apertura de la Sesión;</w:t>
      </w:r>
    </w:p>
    <w:p w14:paraId="28290D01" w14:textId="77777777" w:rsidR="000674BD" w:rsidRPr="00CD0D2A" w:rsidRDefault="000674BD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2.- Lista de Asistencia y Declaración del quórum legal;</w:t>
      </w:r>
    </w:p>
    <w:p w14:paraId="49E49EFA" w14:textId="77777777" w:rsidR="000674BD" w:rsidRPr="00CD0D2A" w:rsidRDefault="000674BD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3.- Lectura y en su caso aprobación del orden del día;</w:t>
      </w:r>
    </w:p>
    <w:p w14:paraId="62B3BED3" w14:textId="77777777" w:rsidR="000674BD" w:rsidRPr="00CD0D2A" w:rsidRDefault="000674BD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4.- Aprobación del acta de sesión ordinaria de Comité de Adquisiciones numero 15 (quince) celebrada el día 25 (veinticinco) de marzo de 2026 (dos mil veintiséis);</w:t>
      </w:r>
    </w:p>
    <w:p w14:paraId="24AC94F9" w14:textId="77777777" w:rsidR="000674BD" w:rsidRPr="00CD0D2A" w:rsidRDefault="000674BD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5.- Aprobación de la Base para llevar el procedimiento de invitación a la Licitación Pública Local Número 002/2026 “Adquisición de Equipo combinado de Desazolve e Hidro limpieza tipo </w:t>
      </w:r>
      <w:proofErr w:type="spellStart"/>
      <w:r w:rsidRPr="00CD0D2A">
        <w:rPr>
          <w:rFonts w:ascii="Arial" w:hAnsi="Arial" w:cs="Arial"/>
          <w:sz w:val="24"/>
          <w:szCs w:val="24"/>
        </w:rPr>
        <w:t>Vactor</w:t>
      </w:r>
      <w:proofErr w:type="spellEnd"/>
      <w:r w:rsidRPr="00CD0D2A">
        <w:rPr>
          <w:rFonts w:ascii="Arial" w:hAnsi="Arial" w:cs="Arial"/>
          <w:sz w:val="24"/>
          <w:szCs w:val="24"/>
        </w:rPr>
        <w:t>”;</w:t>
      </w:r>
    </w:p>
    <w:p w14:paraId="0BDBD2A7" w14:textId="34350727" w:rsidR="000674BD" w:rsidRPr="00CD0D2A" w:rsidRDefault="00E70A97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6</w:t>
      </w:r>
      <w:r w:rsidR="000674BD" w:rsidRPr="00CD0D2A">
        <w:rPr>
          <w:rFonts w:ascii="Arial" w:hAnsi="Arial" w:cs="Arial"/>
          <w:sz w:val="24"/>
          <w:szCs w:val="24"/>
        </w:rPr>
        <w:t>.- Asuntos Varios;</w:t>
      </w:r>
    </w:p>
    <w:p w14:paraId="31E4B6C8" w14:textId="131452C8" w:rsidR="004F2E48" w:rsidRPr="00CD0D2A" w:rsidRDefault="00E70A97" w:rsidP="000674BD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7</w:t>
      </w:r>
      <w:r w:rsidR="000674BD" w:rsidRPr="00CD0D2A">
        <w:rPr>
          <w:rFonts w:ascii="Arial" w:hAnsi="Arial" w:cs="Arial"/>
          <w:sz w:val="24"/>
          <w:szCs w:val="24"/>
        </w:rPr>
        <w:t>.- Clausura de la Sesión;</w:t>
      </w:r>
    </w:p>
    <w:p w14:paraId="1B48A844" w14:textId="77777777" w:rsidR="000674BD" w:rsidRPr="00CD0D2A" w:rsidRDefault="000674BD" w:rsidP="00021D41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3A0D61D7" w14:textId="57A620E4" w:rsidR="00211871" w:rsidRPr="00CD0D2A" w:rsidRDefault="00211871" w:rsidP="00021D4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DESARROLLO DE LA SESIÓN</w:t>
      </w:r>
    </w:p>
    <w:p w14:paraId="2E6F5012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F5F89A4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SEGUNDO PUNTO: LISTA DE ASISTENCIA Y DECLARACIÓN DE CORUM LEGAL.</w:t>
      </w:r>
    </w:p>
    <w:p w14:paraId="0F30673F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F5895E" w14:textId="06E93BE4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Acto seguido. - El </w:t>
      </w:r>
      <w:proofErr w:type="gramStart"/>
      <w:r w:rsidRPr="00CD0D2A">
        <w:rPr>
          <w:rFonts w:ascii="Arial" w:hAnsi="Arial" w:cs="Arial"/>
          <w:sz w:val="24"/>
          <w:szCs w:val="24"/>
        </w:rPr>
        <w:t>Secretario General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Lic. Fernando Contreras Ramírez en representación de la Presidenta Municipal, instruye al Secretario Técnico</w:t>
      </w:r>
      <w:r w:rsidR="00BB0AA6" w:rsidRPr="00CD0D2A">
        <w:rPr>
          <w:rFonts w:ascii="Arial" w:hAnsi="Arial" w:cs="Arial"/>
          <w:sz w:val="24"/>
          <w:szCs w:val="24"/>
        </w:rPr>
        <w:t xml:space="preserve"> del Comité de Adquisiciones el </w:t>
      </w:r>
      <w:r w:rsidR="00333D6B" w:rsidRPr="00CD0D2A">
        <w:rPr>
          <w:rFonts w:ascii="Arial" w:hAnsi="Arial" w:cs="Arial"/>
          <w:sz w:val="24"/>
          <w:szCs w:val="24"/>
        </w:rPr>
        <w:t>C. RAMIRO FRANCO ANGUIANO</w:t>
      </w:r>
      <w:r w:rsidR="00BB0AA6" w:rsidRPr="00CD0D2A">
        <w:rPr>
          <w:rFonts w:ascii="Arial" w:hAnsi="Arial" w:cs="Arial"/>
          <w:sz w:val="24"/>
          <w:szCs w:val="24"/>
        </w:rPr>
        <w:t xml:space="preserve">, </w:t>
      </w:r>
      <w:r w:rsidRPr="00CD0D2A">
        <w:rPr>
          <w:rFonts w:ascii="Arial" w:hAnsi="Arial" w:cs="Arial"/>
          <w:sz w:val="24"/>
          <w:szCs w:val="24"/>
        </w:rPr>
        <w:t>para que proceda a tomar lista de asistencia, conforme al siguiente orden:</w:t>
      </w:r>
    </w:p>
    <w:p w14:paraId="3CA3BECE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LICENCIADO FERNANDO CONTRERAS RAMÍREZ, secretario general en su carácter de representante acreditado de la C. Silvia Patricia Sánchez González, en su carácter presidenta del Comité de Adquisiciones, con derecho a voz y voto; PRESENTE</w:t>
      </w:r>
    </w:p>
    <w:p w14:paraId="70DBAEA3" w14:textId="25FB33DD" w:rsidR="00211871" w:rsidRPr="00CD0D2A" w:rsidRDefault="001E3967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CONTADOR MIGUEL ANGEL </w:t>
      </w:r>
      <w:r w:rsidR="00EC0990" w:rsidRPr="00CD0D2A">
        <w:rPr>
          <w:rFonts w:ascii="Arial" w:hAnsi="Arial" w:cs="Arial"/>
          <w:sz w:val="24"/>
          <w:szCs w:val="24"/>
        </w:rPr>
        <w:t xml:space="preserve">PEREZ </w:t>
      </w:r>
      <w:r w:rsidRPr="00CD0D2A">
        <w:rPr>
          <w:rFonts w:ascii="Arial" w:hAnsi="Arial" w:cs="Arial"/>
          <w:sz w:val="24"/>
          <w:szCs w:val="24"/>
        </w:rPr>
        <w:t>RAMIREZ</w:t>
      </w:r>
      <w:r w:rsidR="00EC0990" w:rsidRPr="00CD0D2A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C0990" w:rsidRPr="00CD0D2A">
        <w:rPr>
          <w:rFonts w:ascii="Arial" w:hAnsi="Arial" w:cs="Arial"/>
          <w:sz w:val="24"/>
          <w:szCs w:val="24"/>
        </w:rPr>
        <w:t>Director</w:t>
      </w:r>
      <w:proofErr w:type="gramEnd"/>
      <w:r w:rsidR="00EC0990" w:rsidRPr="00CD0D2A">
        <w:rPr>
          <w:rFonts w:ascii="Arial" w:hAnsi="Arial" w:cs="Arial"/>
          <w:sz w:val="24"/>
          <w:szCs w:val="24"/>
        </w:rPr>
        <w:t xml:space="preserve"> de Contabilidad</w:t>
      </w:r>
      <w:r w:rsidR="007D22F1" w:rsidRPr="00CD0D2A">
        <w:rPr>
          <w:rFonts w:ascii="Arial" w:hAnsi="Arial" w:cs="Arial"/>
          <w:sz w:val="24"/>
          <w:szCs w:val="24"/>
        </w:rPr>
        <w:t>,</w:t>
      </w:r>
      <w:r w:rsidR="00EC0990" w:rsidRPr="00CD0D2A">
        <w:rPr>
          <w:rFonts w:ascii="Arial" w:hAnsi="Arial" w:cs="Arial"/>
          <w:sz w:val="24"/>
          <w:szCs w:val="24"/>
        </w:rPr>
        <w:t xml:space="preserve"> en representación </w:t>
      </w:r>
      <w:r w:rsidR="00FA43BE" w:rsidRPr="00CD0D2A">
        <w:rPr>
          <w:rFonts w:ascii="Arial" w:hAnsi="Arial" w:cs="Arial"/>
          <w:sz w:val="24"/>
          <w:szCs w:val="24"/>
        </w:rPr>
        <w:t>del CONTADOR</w:t>
      </w:r>
      <w:r w:rsidR="00211871" w:rsidRPr="00CD0D2A">
        <w:rPr>
          <w:rFonts w:ascii="Arial" w:hAnsi="Arial" w:cs="Arial"/>
          <w:sz w:val="24"/>
          <w:szCs w:val="24"/>
        </w:rPr>
        <w:t xml:space="preserve"> PÚBLICO JESÚS ALFONSO MARROQUÍN BARAJAS, Tesorero Municipal del Gobierno de Zapotlanejo, con derecho a voz y voto; PRESENTE</w:t>
      </w:r>
    </w:p>
    <w:p w14:paraId="36C7A032" w14:textId="39779178" w:rsidR="00211871" w:rsidRPr="00CD0D2A" w:rsidRDefault="00383FB0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ABOGADO MARTÍN PÉREZ DE LA CRUZ</w:t>
      </w:r>
      <w:r w:rsidR="00EB631D" w:rsidRPr="00CD0D2A">
        <w:rPr>
          <w:rFonts w:ascii="Arial" w:hAnsi="Arial" w:cs="Arial"/>
          <w:sz w:val="24"/>
          <w:szCs w:val="24"/>
        </w:rPr>
        <w:t>, Abogado en la Sindicatura Municipal,</w:t>
      </w:r>
      <w:r w:rsidRPr="00CD0D2A">
        <w:rPr>
          <w:rFonts w:ascii="Arial" w:hAnsi="Arial" w:cs="Arial"/>
          <w:sz w:val="24"/>
          <w:szCs w:val="24"/>
        </w:rPr>
        <w:t xml:space="preserve"> en representación del </w:t>
      </w:r>
      <w:r w:rsidR="00211871" w:rsidRPr="00CD0D2A">
        <w:rPr>
          <w:rFonts w:ascii="Arial" w:hAnsi="Arial" w:cs="Arial"/>
          <w:sz w:val="24"/>
          <w:szCs w:val="24"/>
        </w:rPr>
        <w:t xml:space="preserve">LICENCIADO ALEJANDRO MARROQUÍN ÁLVAREZ, Síndico Municipal, en su carácter de vocal con derecho a voz y voto; </w:t>
      </w:r>
      <w:r w:rsidR="00032385" w:rsidRPr="00CD0D2A">
        <w:rPr>
          <w:rFonts w:ascii="Arial" w:hAnsi="Arial" w:cs="Arial"/>
          <w:sz w:val="24"/>
          <w:szCs w:val="24"/>
        </w:rPr>
        <w:t>PRESENTE</w:t>
      </w:r>
    </w:p>
    <w:p w14:paraId="2359771B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LICENCIADA MARÍA CONCEPCIÓN HERNÁNDEZ PULIDO, Coordinadora General de Administración Gubernamental, en su carácter de vocal con derecho a voz y voto; PRESENTE</w:t>
      </w:r>
    </w:p>
    <w:p w14:paraId="3A3B1196" w14:textId="58CBCEFD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LICENCIADO HUGO CESAR HERNÁNDEZ MEZA, Coordinador de Desarrollo Económico, en su carácter de vocal con derecho a voz y voto; </w:t>
      </w:r>
      <w:r w:rsidR="00E80B92" w:rsidRPr="00CD0D2A">
        <w:rPr>
          <w:rFonts w:ascii="Arial" w:hAnsi="Arial" w:cs="Arial"/>
          <w:sz w:val="24"/>
          <w:szCs w:val="24"/>
        </w:rPr>
        <w:t>PRESENTE</w:t>
      </w:r>
    </w:p>
    <w:p w14:paraId="071E8BFA" w14:textId="2AF4EB64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INGENIERO JUAN RAMÓN REYNOSO PONCE, </w:t>
      </w:r>
      <w:r w:rsidR="00005A77" w:rsidRPr="00CD0D2A">
        <w:rPr>
          <w:rFonts w:ascii="Arial" w:hAnsi="Arial" w:cs="Arial"/>
          <w:sz w:val="24"/>
          <w:szCs w:val="24"/>
        </w:rPr>
        <w:t>Titular de la unidad de Proyectos de Desarrollo del Campo</w:t>
      </w:r>
      <w:r w:rsidRPr="00CD0D2A">
        <w:rPr>
          <w:rFonts w:ascii="Arial" w:hAnsi="Arial" w:cs="Arial"/>
          <w:sz w:val="24"/>
          <w:szCs w:val="24"/>
        </w:rPr>
        <w:t>, en su carácter de vocal con derecho a voz y voto; PRESENTE</w:t>
      </w:r>
    </w:p>
    <w:p w14:paraId="39EC9930" w14:textId="77093560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lastRenderedPageBreak/>
        <w:t xml:space="preserve">CIUDADANO JOSÉ ISABEL MOTA DAVALOS, Representante del Consejo de Desarrollo Rural de Zapotlanejo, en su carácter de vocal con derecho a voz y voto; </w:t>
      </w:r>
      <w:r w:rsidR="004301B7" w:rsidRPr="00CD0D2A">
        <w:rPr>
          <w:rFonts w:ascii="Arial" w:hAnsi="Arial" w:cs="Arial"/>
          <w:sz w:val="24"/>
          <w:szCs w:val="24"/>
        </w:rPr>
        <w:t>PRESENTE</w:t>
      </w:r>
    </w:p>
    <w:p w14:paraId="44BD9616" w14:textId="10B91683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CIUDADANO LUIS MANUEL GÓMEZ REYNOSO, Representante de la Confederación Patronal de la República Mexicana, COPARMEX, Zapotlanejo, en su carácter de vocal con derecho a voz y voto; </w:t>
      </w:r>
      <w:r w:rsidR="00EE02BA" w:rsidRPr="00CD0D2A">
        <w:rPr>
          <w:rFonts w:ascii="Arial" w:hAnsi="Arial" w:cs="Arial"/>
          <w:sz w:val="24"/>
          <w:szCs w:val="24"/>
        </w:rPr>
        <w:t>PRESENTE</w:t>
      </w:r>
    </w:p>
    <w:p w14:paraId="3833A70E" w14:textId="299D9570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CIUDADANO JOEL ÁLVAREZ GARCÍA, Representante de la Confederación Patronal de la República Mexicana, COPARMEX, Zapotlanejo, en su carácter de vocal con derecho a voz y voto; </w:t>
      </w:r>
      <w:r w:rsidR="00E80B92" w:rsidRPr="00CD0D2A">
        <w:rPr>
          <w:rFonts w:ascii="Arial" w:hAnsi="Arial" w:cs="Arial"/>
          <w:sz w:val="24"/>
          <w:szCs w:val="24"/>
        </w:rPr>
        <w:t>AUSENTE</w:t>
      </w:r>
    </w:p>
    <w:p w14:paraId="309C8E7E" w14:textId="3B0BB21F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C</w:t>
      </w:r>
      <w:r w:rsidR="004A29F0" w:rsidRPr="00CD0D2A">
        <w:rPr>
          <w:rFonts w:ascii="Arial" w:hAnsi="Arial" w:cs="Arial"/>
          <w:sz w:val="24"/>
          <w:szCs w:val="24"/>
        </w:rPr>
        <w:t>IUDADANA</w:t>
      </w:r>
      <w:r w:rsidRPr="00CD0D2A">
        <w:rPr>
          <w:rFonts w:ascii="Arial" w:hAnsi="Arial" w:cs="Arial"/>
          <w:sz w:val="24"/>
          <w:szCs w:val="24"/>
        </w:rPr>
        <w:t xml:space="preserve"> MARÍA DEL CARMEN PADILLA GONZÁLEZ, Representante de Comerciantes Unidos de Zapotlanejo CUZAP, en su carácter de vocal con derecho a voz y voto; AUSENTE</w:t>
      </w:r>
    </w:p>
    <w:p w14:paraId="0113396A" w14:textId="56DF4627" w:rsidR="00211871" w:rsidRPr="00CD0D2A" w:rsidRDefault="004A29F0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CIUDADANO </w:t>
      </w:r>
      <w:r w:rsidR="00211871" w:rsidRPr="00CD0D2A">
        <w:rPr>
          <w:rFonts w:ascii="Arial" w:hAnsi="Arial" w:cs="Arial"/>
          <w:sz w:val="24"/>
          <w:szCs w:val="24"/>
        </w:rPr>
        <w:t xml:space="preserve">ALBERTO CARLOS NUÑO MALDONADO, Representante de Comerciantes de Zapotlanejo, CUZAP, en su carácter de vocal con derecho a voz y voto; </w:t>
      </w:r>
      <w:r w:rsidR="00796FCC" w:rsidRPr="00CD0D2A">
        <w:rPr>
          <w:rFonts w:ascii="Arial" w:hAnsi="Arial" w:cs="Arial"/>
          <w:sz w:val="24"/>
          <w:szCs w:val="24"/>
        </w:rPr>
        <w:t>PRESENTE</w:t>
      </w:r>
    </w:p>
    <w:p w14:paraId="598E4F7A" w14:textId="6F3AE516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MAESTRA ILEANA</w:t>
      </w:r>
      <w:r w:rsidR="007035BD" w:rsidRPr="00CD0D2A">
        <w:rPr>
          <w:rFonts w:ascii="Arial" w:hAnsi="Arial" w:cs="Arial"/>
          <w:sz w:val="24"/>
          <w:szCs w:val="24"/>
        </w:rPr>
        <w:t xml:space="preserve"> ROXANA JACOBO TORRES, Titular</w:t>
      </w:r>
      <w:r w:rsidRPr="00CD0D2A">
        <w:rPr>
          <w:rFonts w:ascii="Arial" w:hAnsi="Arial" w:cs="Arial"/>
          <w:sz w:val="24"/>
          <w:szCs w:val="24"/>
        </w:rPr>
        <w:t xml:space="preserve"> del Órgano Interno de Control, en su carácter de invitada permanente con derecho a voz; PRESENTE</w:t>
      </w:r>
    </w:p>
    <w:p w14:paraId="00DA718A" w14:textId="77777777" w:rsidR="003149E9" w:rsidRPr="00CD0D2A" w:rsidRDefault="004A29F0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MAESTRO</w:t>
      </w:r>
      <w:r w:rsidR="00211871" w:rsidRPr="00CD0D2A">
        <w:rPr>
          <w:rFonts w:ascii="Arial" w:hAnsi="Arial" w:cs="Arial"/>
          <w:sz w:val="24"/>
          <w:szCs w:val="24"/>
        </w:rPr>
        <w:t xml:space="preserve"> LÁZARO CARLOS ESPARZA ESCAMILLA, director Jurídico del Gobierno de Zapotlanejo, en su carácter de invitado permanente con derecho a voz; </w:t>
      </w:r>
    </w:p>
    <w:p w14:paraId="438BEF76" w14:textId="13EAE53B" w:rsidR="00211871" w:rsidRPr="00CD0D2A" w:rsidRDefault="00AC3A87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PRESENTE</w:t>
      </w:r>
    </w:p>
    <w:p w14:paraId="42CCC397" w14:textId="77777777" w:rsidR="00E80B92" w:rsidRPr="00CD0D2A" w:rsidRDefault="00E80B92" w:rsidP="00E80B9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FC610A" w14:textId="77777777" w:rsidR="00317476" w:rsidRPr="00CD0D2A" w:rsidRDefault="00317476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D82AE7" w14:textId="466C5CE9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Da</w:t>
      </w:r>
      <w:r w:rsidR="00B916AB" w:rsidRPr="00CD0D2A">
        <w:rPr>
          <w:rFonts w:ascii="Arial" w:hAnsi="Arial" w:cs="Arial"/>
          <w:sz w:val="24"/>
          <w:szCs w:val="24"/>
        </w:rPr>
        <w:t xml:space="preserve">ndo cuenta de la presencia de </w:t>
      </w:r>
      <w:r w:rsidR="00B56498" w:rsidRPr="00CD0D2A">
        <w:rPr>
          <w:rFonts w:ascii="Arial" w:hAnsi="Arial" w:cs="Arial"/>
          <w:sz w:val="24"/>
          <w:szCs w:val="24"/>
        </w:rPr>
        <w:t>8</w:t>
      </w:r>
      <w:r w:rsidR="00D16EC5" w:rsidRPr="00CD0D2A">
        <w:rPr>
          <w:rFonts w:ascii="Arial" w:hAnsi="Arial" w:cs="Arial"/>
          <w:sz w:val="24"/>
          <w:szCs w:val="24"/>
        </w:rPr>
        <w:t xml:space="preserve"> con derecho a voto, </w:t>
      </w:r>
      <w:r w:rsidR="00C779ED" w:rsidRPr="00CD0D2A">
        <w:rPr>
          <w:rFonts w:ascii="Arial" w:hAnsi="Arial" w:cs="Arial"/>
          <w:sz w:val="24"/>
          <w:szCs w:val="24"/>
        </w:rPr>
        <w:t>3</w:t>
      </w:r>
      <w:r w:rsidR="00D16EC5" w:rsidRPr="00CD0D2A">
        <w:rPr>
          <w:rFonts w:ascii="Arial" w:hAnsi="Arial" w:cs="Arial"/>
          <w:sz w:val="24"/>
          <w:szCs w:val="24"/>
        </w:rPr>
        <w:t xml:space="preserve"> con derecho a voz,</w:t>
      </w:r>
      <w:r w:rsidR="008A3C29" w:rsidRPr="00CD0D2A">
        <w:rPr>
          <w:rFonts w:ascii="Arial" w:hAnsi="Arial" w:cs="Arial"/>
          <w:sz w:val="24"/>
          <w:szCs w:val="24"/>
        </w:rPr>
        <w:t xml:space="preserve"> </w:t>
      </w:r>
      <w:r w:rsidRPr="00CD0D2A">
        <w:rPr>
          <w:rFonts w:ascii="Arial" w:hAnsi="Arial" w:cs="Arial"/>
          <w:sz w:val="24"/>
          <w:szCs w:val="24"/>
        </w:rPr>
        <w:t>de l</w:t>
      </w:r>
      <w:r w:rsidR="00F85E6B" w:rsidRPr="00CD0D2A">
        <w:rPr>
          <w:rFonts w:ascii="Arial" w:hAnsi="Arial" w:cs="Arial"/>
          <w:sz w:val="24"/>
          <w:szCs w:val="24"/>
        </w:rPr>
        <w:t>a</w:t>
      </w:r>
      <w:r w:rsidRPr="00CD0D2A">
        <w:rPr>
          <w:rFonts w:ascii="Arial" w:hAnsi="Arial" w:cs="Arial"/>
          <w:sz w:val="24"/>
          <w:szCs w:val="24"/>
        </w:rPr>
        <w:t>s 1</w:t>
      </w:r>
      <w:r w:rsidR="005966D5" w:rsidRPr="00CD0D2A">
        <w:rPr>
          <w:rFonts w:ascii="Arial" w:hAnsi="Arial" w:cs="Arial"/>
          <w:sz w:val="24"/>
          <w:szCs w:val="24"/>
        </w:rPr>
        <w:t>3</w:t>
      </w:r>
      <w:r w:rsidRPr="00CD0D2A">
        <w:rPr>
          <w:rFonts w:ascii="Arial" w:hAnsi="Arial" w:cs="Arial"/>
          <w:sz w:val="24"/>
          <w:szCs w:val="24"/>
        </w:rPr>
        <w:t xml:space="preserve"> </w:t>
      </w:r>
      <w:r w:rsidR="00F85E6B" w:rsidRPr="00CD0D2A">
        <w:rPr>
          <w:rFonts w:ascii="Arial" w:hAnsi="Arial" w:cs="Arial"/>
          <w:sz w:val="24"/>
          <w:szCs w:val="24"/>
        </w:rPr>
        <w:t xml:space="preserve">personas convocadas para Sesión de </w:t>
      </w:r>
      <w:r w:rsidRPr="00CD0D2A">
        <w:rPr>
          <w:rFonts w:ascii="Arial" w:hAnsi="Arial" w:cs="Arial"/>
          <w:sz w:val="24"/>
          <w:szCs w:val="24"/>
        </w:rPr>
        <w:t xml:space="preserve">Comité de Adquisiciones, y por ende se declarada la existencia del Quórum Legal. - - - - - - </w:t>
      </w:r>
      <w:r w:rsidR="00D16EC5" w:rsidRPr="00CD0D2A">
        <w:rPr>
          <w:rFonts w:ascii="Arial" w:hAnsi="Arial" w:cs="Arial"/>
          <w:sz w:val="24"/>
          <w:szCs w:val="24"/>
        </w:rPr>
        <w:t>- - - - - - - - - -</w:t>
      </w:r>
      <w:r w:rsidR="00603B99" w:rsidRPr="00CD0D2A">
        <w:rPr>
          <w:rFonts w:ascii="Arial" w:hAnsi="Arial" w:cs="Arial"/>
          <w:sz w:val="24"/>
          <w:szCs w:val="24"/>
        </w:rPr>
        <w:t xml:space="preserve"> - - - - -</w:t>
      </w:r>
      <w:r w:rsidR="00903E56" w:rsidRPr="00CD0D2A">
        <w:rPr>
          <w:rFonts w:ascii="Arial" w:hAnsi="Arial" w:cs="Arial"/>
          <w:sz w:val="24"/>
          <w:szCs w:val="24"/>
        </w:rPr>
        <w:t xml:space="preserve"> - - - - - - </w:t>
      </w:r>
    </w:p>
    <w:p w14:paraId="70F2ADD7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040DB7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TERCER PUNTO: LECTURA Y, EN SU CASO, APROBACIÓN DEL ORDEN DEL DÍA.</w:t>
      </w:r>
    </w:p>
    <w:p w14:paraId="1B8EDBA8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8D7C05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Acto seguido El </w:t>
      </w:r>
      <w:proofErr w:type="gramStart"/>
      <w:r w:rsidRPr="00CD0D2A">
        <w:rPr>
          <w:rFonts w:ascii="Arial" w:hAnsi="Arial" w:cs="Arial"/>
          <w:sz w:val="24"/>
          <w:szCs w:val="24"/>
        </w:rPr>
        <w:t>Secretario General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Lic. Fernando Contreras Ramírez da cuenta de los asistentes y hace la declaratoria de que existe quorum legal, por lo que se declara instalada la Sesión y se hace mención que serán validos los acuerdos que en ella se tomen.</w:t>
      </w:r>
    </w:p>
    <w:p w14:paraId="18DBAA4E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2127AF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En este momento el Lic. Fernando Contreras Ramírez instruye al </w:t>
      </w:r>
      <w:proofErr w:type="gramStart"/>
      <w:r w:rsidRPr="00CD0D2A">
        <w:rPr>
          <w:rFonts w:ascii="Arial" w:hAnsi="Arial" w:cs="Arial"/>
          <w:sz w:val="24"/>
          <w:szCs w:val="24"/>
        </w:rPr>
        <w:t>Secretario Técnico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procede a someter a la consideración de los integrantes del Comité de Adquisiciones de Zapotlanejo, Jalisco, el siguiente proyecto de Orden del Día: - - - - </w:t>
      </w:r>
    </w:p>
    <w:p w14:paraId="18FC4B01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6376057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1.- Apertura de la Sesión;</w:t>
      </w:r>
    </w:p>
    <w:p w14:paraId="5577B8E1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2.- Lista de Asistencia y Declaración del quórum legal;</w:t>
      </w:r>
    </w:p>
    <w:p w14:paraId="6CFC7052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3.- Lectura y en su caso aprobación del orden del día;</w:t>
      </w:r>
    </w:p>
    <w:p w14:paraId="2B6DD8CD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4.- Aprobación del acta de sesión ordinaria de Comité de Adquisiciones numero 15 (quince) celebrada el día 25 (veinticinco) de marzo de 2026 (dos mil veintiséis);</w:t>
      </w:r>
    </w:p>
    <w:p w14:paraId="3022F03D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5.- </w:t>
      </w:r>
      <w:bookmarkStart w:id="0" w:name="_Hlk228960907"/>
      <w:r w:rsidRPr="00CD0D2A">
        <w:rPr>
          <w:rFonts w:ascii="Arial" w:hAnsi="Arial" w:cs="Arial"/>
          <w:sz w:val="24"/>
          <w:szCs w:val="24"/>
        </w:rPr>
        <w:t xml:space="preserve">Aprobación de la Base para llevar el procedimiento de invitación a la Licitación Pública Local Número 002/2026 “Adquisición de Equipo combinado de Desazolve e Hidro limpieza tipo </w:t>
      </w:r>
      <w:proofErr w:type="spellStart"/>
      <w:r w:rsidRPr="00CD0D2A">
        <w:rPr>
          <w:rFonts w:ascii="Arial" w:hAnsi="Arial" w:cs="Arial"/>
          <w:sz w:val="24"/>
          <w:szCs w:val="24"/>
        </w:rPr>
        <w:t>Vactor</w:t>
      </w:r>
      <w:proofErr w:type="spellEnd"/>
      <w:r w:rsidRPr="00CD0D2A">
        <w:rPr>
          <w:rFonts w:ascii="Arial" w:hAnsi="Arial" w:cs="Arial"/>
          <w:sz w:val="24"/>
          <w:szCs w:val="24"/>
        </w:rPr>
        <w:t>”;</w:t>
      </w:r>
      <w:bookmarkEnd w:id="0"/>
    </w:p>
    <w:p w14:paraId="47671DBD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6.- Asuntos Varios;</w:t>
      </w:r>
    </w:p>
    <w:p w14:paraId="59ECC3BC" w14:textId="77777777" w:rsidR="00786AA6" w:rsidRPr="00CD0D2A" w:rsidRDefault="00786AA6" w:rsidP="00786AA6">
      <w:pPr>
        <w:pStyle w:val="Sinespaciado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7.- Clausura de la Sesión;</w:t>
      </w:r>
    </w:p>
    <w:p w14:paraId="4CBB24BE" w14:textId="77777777" w:rsidR="00B07CC8" w:rsidRPr="00CD0D2A" w:rsidRDefault="00B07CC8" w:rsidP="00B07CC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DB4B22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Una vez que el </w:t>
      </w:r>
      <w:proofErr w:type="gramStart"/>
      <w:r w:rsidRPr="00CD0D2A">
        <w:rPr>
          <w:rFonts w:ascii="Arial" w:hAnsi="Arial" w:cs="Arial"/>
          <w:sz w:val="24"/>
          <w:szCs w:val="24"/>
        </w:rPr>
        <w:t>Secretario Técnico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ha dado lectura al proyecto del Orden del Día, El Secretario General le instruye someter a la consideración de los integrantes del Comité de Adquisiciones de Zapotlanejo, Jalisco, el orden del día que se propone quedando. -  aprobado por unanimidad de los presentes. - - - </w:t>
      </w:r>
      <w:r w:rsidR="00992F21" w:rsidRPr="00CD0D2A">
        <w:rPr>
          <w:rFonts w:ascii="Arial" w:hAnsi="Arial" w:cs="Arial"/>
          <w:sz w:val="24"/>
          <w:szCs w:val="24"/>
        </w:rPr>
        <w:t xml:space="preserve">- - - - - - - - - - - - - </w:t>
      </w:r>
    </w:p>
    <w:p w14:paraId="5DDE10D2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382E58" w14:textId="096895E2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Acto seguido el </w:t>
      </w:r>
      <w:proofErr w:type="gramStart"/>
      <w:r w:rsidRPr="00CD0D2A">
        <w:rPr>
          <w:rFonts w:ascii="Arial" w:hAnsi="Arial" w:cs="Arial"/>
          <w:sz w:val="24"/>
          <w:szCs w:val="24"/>
        </w:rPr>
        <w:t>Secretario General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Lic. Fernando Contreras Ramírez hace mención que una vez que ya fueron llevados a cabo el punto numero 1 uno, 2, dos y 3 tres del orden del día al inicio de la presente Sesión instruye al Secretario Técnico dar lectura al siguiente punto, por lo que se da lectura del cuarto punto correspondiente a </w:t>
      </w:r>
      <w:r w:rsidR="00D0103D" w:rsidRPr="00CD0D2A">
        <w:rPr>
          <w:rFonts w:ascii="Arial" w:hAnsi="Arial" w:cs="Arial"/>
          <w:sz w:val="24"/>
          <w:szCs w:val="24"/>
        </w:rPr>
        <w:t xml:space="preserve">la </w:t>
      </w:r>
      <w:r w:rsidRPr="00CD0D2A">
        <w:rPr>
          <w:rFonts w:ascii="Arial" w:hAnsi="Arial" w:cs="Arial"/>
          <w:sz w:val="24"/>
          <w:szCs w:val="24"/>
        </w:rPr>
        <w:t xml:space="preserve">aprobación del Acta No. </w:t>
      </w:r>
      <w:r w:rsidR="008F591E" w:rsidRPr="00CD0D2A">
        <w:rPr>
          <w:rFonts w:ascii="Arial" w:hAnsi="Arial" w:cs="Arial"/>
          <w:sz w:val="24"/>
          <w:szCs w:val="24"/>
        </w:rPr>
        <w:t>1</w:t>
      </w:r>
      <w:r w:rsidR="00786AA6" w:rsidRPr="00CD0D2A">
        <w:rPr>
          <w:rFonts w:ascii="Arial" w:hAnsi="Arial" w:cs="Arial"/>
          <w:sz w:val="24"/>
          <w:szCs w:val="24"/>
        </w:rPr>
        <w:t>5</w:t>
      </w:r>
      <w:r w:rsidR="00E755C4" w:rsidRPr="00CD0D2A">
        <w:rPr>
          <w:rFonts w:ascii="Arial" w:hAnsi="Arial" w:cs="Arial"/>
          <w:sz w:val="24"/>
          <w:szCs w:val="24"/>
        </w:rPr>
        <w:t xml:space="preserve"> correspondiente a la </w:t>
      </w:r>
      <w:proofErr w:type="spellStart"/>
      <w:r w:rsidR="00300C1D" w:rsidRPr="00CD0D2A">
        <w:rPr>
          <w:rFonts w:ascii="Arial" w:hAnsi="Arial" w:cs="Arial"/>
          <w:sz w:val="24"/>
          <w:szCs w:val="24"/>
        </w:rPr>
        <w:t>Decimo</w:t>
      </w:r>
      <w:proofErr w:type="spellEnd"/>
      <w:r w:rsidR="00413BED" w:rsidRPr="00CD0D2A">
        <w:rPr>
          <w:rFonts w:ascii="Arial" w:hAnsi="Arial" w:cs="Arial"/>
          <w:sz w:val="24"/>
          <w:szCs w:val="24"/>
        </w:rPr>
        <w:t xml:space="preserve"> </w:t>
      </w:r>
      <w:r w:rsidR="00786AA6" w:rsidRPr="00CD0D2A">
        <w:rPr>
          <w:rFonts w:ascii="Arial" w:hAnsi="Arial" w:cs="Arial"/>
          <w:sz w:val="24"/>
          <w:szCs w:val="24"/>
        </w:rPr>
        <w:t>quinta</w:t>
      </w:r>
      <w:r w:rsidRPr="00CD0D2A">
        <w:rPr>
          <w:rFonts w:ascii="Arial" w:hAnsi="Arial" w:cs="Arial"/>
          <w:sz w:val="24"/>
          <w:szCs w:val="24"/>
        </w:rPr>
        <w:t xml:space="preserve"> Sesión del Comi</w:t>
      </w:r>
      <w:r w:rsidR="00E755C4" w:rsidRPr="00CD0D2A">
        <w:rPr>
          <w:rFonts w:ascii="Arial" w:hAnsi="Arial" w:cs="Arial"/>
          <w:sz w:val="24"/>
          <w:szCs w:val="24"/>
        </w:rPr>
        <w:t xml:space="preserve">té de Adquisiciones con fecha </w:t>
      </w:r>
      <w:r w:rsidR="00786AA6" w:rsidRPr="00CD0D2A">
        <w:rPr>
          <w:rFonts w:ascii="Arial" w:hAnsi="Arial" w:cs="Arial"/>
          <w:sz w:val="24"/>
          <w:szCs w:val="24"/>
        </w:rPr>
        <w:t>25</w:t>
      </w:r>
      <w:r w:rsidR="00643655" w:rsidRPr="00CD0D2A">
        <w:rPr>
          <w:rFonts w:ascii="Arial" w:hAnsi="Arial" w:cs="Arial"/>
          <w:sz w:val="24"/>
          <w:szCs w:val="24"/>
        </w:rPr>
        <w:t xml:space="preserve"> de </w:t>
      </w:r>
      <w:r w:rsidR="00DF6EFB" w:rsidRPr="00CD0D2A">
        <w:rPr>
          <w:rFonts w:ascii="Arial" w:hAnsi="Arial" w:cs="Arial"/>
          <w:sz w:val="24"/>
          <w:szCs w:val="24"/>
        </w:rPr>
        <w:t>marzo</w:t>
      </w:r>
      <w:r w:rsidR="00E755C4" w:rsidRPr="00CD0D2A">
        <w:rPr>
          <w:rFonts w:ascii="Arial" w:hAnsi="Arial" w:cs="Arial"/>
          <w:sz w:val="24"/>
          <w:szCs w:val="24"/>
        </w:rPr>
        <w:t xml:space="preserve"> de 202</w:t>
      </w:r>
      <w:r w:rsidR="00041648" w:rsidRPr="00CD0D2A">
        <w:rPr>
          <w:rFonts w:ascii="Arial" w:hAnsi="Arial" w:cs="Arial"/>
          <w:sz w:val="24"/>
          <w:szCs w:val="24"/>
        </w:rPr>
        <w:t>6</w:t>
      </w:r>
      <w:r w:rsidRPr="00CD0D2A">
        <w:rPr>
          <w:rFonts w:ascii="Arial" w:hAnsi="Arial" w:cs="Arial"/>
          <w:sz w:val="24"/>
          <w:szCs w:val="24"/>
        </w:rPr>
        <w:t>.</w:t>
      </w:r>
    </w:p>
    <w:p w14:paraId="2556A895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88E21F7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En este momento se instruye al </w:t>
      </w:r>
      <w:proofErr w:type="gramStart"/>
      <w:r w:rsidRPr="00CD0D2A">
        <w:rPr>
          <w:rFonts w:ascii="Arial" w:hAnsi="Arial" w:cs="Arial"/>
          <w:sz w:val="24"/>
          <w:szCs w:val="24"/>
        </w:rPr>
        <w:t>Secretario Técnico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para someter a votación el punto en mención por lo que se desprende que se aprueba por unanimidad de los presentes. - - - - - - </w:t>
      </w:r>
      <w:r w:rsidR="00137A7A" w:rsidRPr="00CD0D2A">
        <w:rPr>
          <w:rFonts w:ascii="Arial" w:hAnsi="Arial" w:cs="Arial"/>
          <w:sz w:val="24"/>
          <w:szCs w:val="24"/>
        </w:rPr>
        <w:t xml:space="preserve">- - - - - - - - - - - - - - - - - - - - - - - - - - - - - - - - - - - - - - - - - - - - - - </w:t>
      </w:r>
    </w:p>
    <w:p w14:paraId="4FB9BF4C" w14:textId="77777777" w:rsidR="00211871" w:rsidRPr="00CD0D2A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EC93CA" w14:textId="35127DD2" w:rsidR="00211871" w:rsidRPr="00CD0D2A" w:rsidRDefault="00211871" w:rsidP="0046117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El secretario General solicita al Secretario Técnico dar Lectura al siguiente punto del orden del día correspondiente al punto numero </w:t>
      </w:r>
      <w:r w:rsidRPr="00CD0D2A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CD0D2A">
        <w:rPr>
          <w:rFonts w:ascii="Arial" w:hAnsi="Arial" w:cs="Arial"/>
          <w:sz w:val="24"/>
          <w:szCs w:val="24"/>
        </w:rPr>
        <w:t xml:space="preserve"> </w:t>
      </w:r>
      <w:r w:rsidR="00DF6EFB" w:rsidRPr="00CD0D2A">
        <w:rPr>
          <w:rFonts w:ascii="Arial" w:hAnsi="Arial" w:cs="Arial"/>
          <w:sz w:val="24"/>
          <w:szCs w:val="24"/>
        </w:rPr>
        <w:t xml:space="preserve">Aprobación de la Base para llevar el procedimiento de invitación a la Licitación Pública Local Número 002/2026 “Adquisición de Equipo combinado de Desazolve e Hidro limpieza tipo </w:t>
      </w:r>
      <w:proofErr w:type="spellStart"/>
      <w:r w:rsidR="00DF6EFB" w:rsidRPr="00CD0D2A">
        <w:rPr>
          <w:rFonts w:ascii="Arial" w:hAnsi="Arial" w:cs="Arial"/>
          <w:sz w:val="24"/>
          <w:szCs w:val="24"/>
        </w:rPr>
        <w:t>Vactor</w:t>
      </w:r>
      <w:proofErr w:type="spellEnd"/>
      <w:r w:rsidR="00DF6EFB" w:rsidRPr="00CD0D2A">
        <w:rPr>
          <w:rFonts w:ascii="Arial" w:hAnsi="Arial" w:cs="Arial"/>
          <w:sz w:val="24"/>
          <w:szCs w:val="24"/>
        </w:rPr>
        <w:t xml:space="preserve">”; </w:t>
      </w:r>
      <w:r w:rsidRPr="00CD0D2A">
        <w:rPr>
          <w:rFonts w:ascii="Arial" w:hAnsi="Arial" w:cs="Arial"/>
          <w:sz w:val="24"/>
          <w:szCs w:val="24"/>
        </w:rPr>
        <w:t>Acto seguido El Secretario General solicita a los integrantes, la dis</w:t>
      </w:r>
      <w:r w:rsidR="000F6207" w:rsidRPr="00CD0D2A">
        <w:rPr>
          <w:rFonts w:ascii="Arial" w:hAnsi="Arial" w:cs="Arial"/>
          <w:sz w:val="24"/>
          <w:szCs w:val="24"/>
        </w:rPr>
        <w:t xml:space="preserve">pensa de la lectura de </w:t>
      </w:r>
      <w:r w:rsidR="00986B1A" w:rsidRPr="00CD0D2A">
        <w:rPr>
          <w:rFonts w:ascii="Arial" w:hAnsi="Arial" w:cs="Arial"/>
          <w:sz w:val="24"/>
          <w:szCs w:val="24"/>
        </w:rPr>
        <w:t>los documentos</w:t>
      </w:r>
      <w:r w:rsidRPr="00CD0D2A">
        <w:rPr>
          <w:rFonts w:ascii="Arial" w:hAnsi="Arial" w:cs="Arial"/>
          <w:sz w:val="24"/>
          <w:szCs w:val="24"/>
        </w:rPr>
        <w:t>, dispensa que se autoriza por los presentes, asimismo se solicita al Secretario Técnico dar una explicación y descripción de las mismas.</w:t>
      </w:r>
    </w:p>
    <w:p w14:paraId="6F2D0101" w14:textId="2C8C6C31" w:rsidR="00296B3A" w:rsidRPr="00CD0D2A" w:rsidRDefault="00296B3A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21F4BC6" w14:textId="1ABFA375" w:rsidR="00296B3A" w:rsidRPr="00CD0D2A" w:rsidRDefault="00296B3A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El </w:t>
      </w:r>
      <w:proofErr w:type="gramStart"/>
      <w:r w:rsidRPr="00CD0D2A">
        <w:rPr>
          <w:rFonts w:ascii="Arial" w:hAnsi="Arial" w:cs="Arial"/>
          <w:sz w:val="24"/>
          <w:szCs w:val="24"/>
        </w:rPr>
        <w:t>Secretario Técnico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 procedió a dar una breve y concisa explicación de cada uno de los puntos presentados y observados, Posteriormente, el Secretario General sometió a consideración de las personas integrantes del comité, los cuales emitieron varias observaciones, que resultaron en diversos puntos de acuerdo, mismos descritos a continuación:</w:t>
      </w:r>
    </w:p>
    <w:p w14:paraId="44EE8603" w14:textId="4C57D857" w:rsidR="0002049D" w:rsidRPr="00CD0D2A" w:rsidRDefault="000D54A4" w:rsidP="000D54A4">
      <w:pPr>
        <w:pStyle w:val="Sinespaciado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>C. Ramiro Franco Anguiano: Se presenta el documento de base para llevar a</w:t>
      </w:r>
      <w:r w:rsidR="006E53D1" w:rsidRPr="00CD0D2A">
        <w:rPr>
          <w:rFonts w:ascii="Arial" w:hAnsi="Arial" w:cs="Arial"/>
          <w:sz w:val="24"/>
          <w:szCs w:val="24"/>
        </w:rPr>
        <w:t xml:space="preserve"> </w:t>
      </w:r>
      <w:r w:rsidRPr="00CD0D2A">
        <w:rPr>
          <w:rFonts w:ascii="Arial" w:hAnsi="Arial" w:cs="Arial"/>
          <w:sz w:val="24"/>
          <w:szCs w:val="24"/>
        </w:rPr>
        <w:t xml:space="preserve">cabo el procedimiento de </w:t>
      </w:r>
      <w:r w:rsidR="005F5D11" w:rsidRPr="00CD0D2A">
        <w:rPr>
          <w:rFonts w:ascii="Arial" w:hAnsi="Arial" w:cs="Arial"/>
          <w:sz w:val="24"/>
          <w:szCs w:val="24"/>
        </w:rPr>
        <w:t xml:space="preserve">invitación a la Licitación Pública Local Número 002/2026 “Adquisición de Equipo combinado de Desazolve e Hidro limpieza tipo </w:t>
      </w:r>
      <w:proofErr w:type="spellStart"/>
      <w:r w:rsidR="005F5D11" w:rsidRPr="00CD0D2A">
        <w:rPr>
          <w:rFonts w:ascii="Arial" w:hAnsi="Arial" w:cs="Arial"/>
          <w:sz w:val="24"/>
          <w:szCs w:val="24"/>
        </w:rPr>
        <w:t>Vactor</w:t>
      </w:r>
      <w:proofErr w:type="spellEnd"/>
      <w:r w:rsidR="005F5D11" w:rsidRPr="00CD0D2A">
        <w:rPr>
          <w:rFonts w:ascii="Arial" w:hAnsi="Arial" w:cs="Arial"/>
          <w:sz w:val="24"/>
          <w:szCs w:val="24"/>
        </w:rPr>
        <w:t>”.</w:t>
      </w:r>
    </w:p>
    <w:p w14:paraId="06AB2BA2" w14:textId="01827D64" w:rsidR="005F5D11" w:rsidRPr="00CD0D2A" w:rsidRDefault="005F5D11" w:rsidP="000D54A4">
      <w:pPr>
        <w:pStyle w:val="Sinespaciado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Alberto Carlos Nuño Maldonado: </w:t>
      </w:r>
      <w:r w:rsidR="00830081" w:rsidRPr="00CD0D2A">
        <w:rPr>
          <w:rFonts w:ascii="Arial" w:hAnsi="Arial" w:cs="Arial"/>
          <w:sz w:val="24"/>
          <w:szCs w:val="24"/>
        </w:rPr>
        <w:t>Al real</w:t>
      </w:r>
      <w:r w:rsidR="00B035FC" w:rsidRPr="00CD0D2A">
        <w:rPr>
          <w:rFonts w:ascii="Arial" w:hAnsi="Arial" w:cs="Arial"/>
          <w:sz w:val="24"/>
          <w:szCs w:val="24"/>
        </w:rPr>
        <w:t>i</w:t>
      </w:r>
      <w:r w:rsidR="00830081" w:rsidRPr="00CD0D2A">
        <w:rPr>
          <w:rFonts w:ascii="Arial" w:hAnsi="Arial" w:cs="Arial"/>
          <w:sz w:val="24"/>
          <w:szCs w:val="24"/>
        </w:rPr>
        <w:t>zarla de manera Local, no creen que es</w:t>
      </w:r>
      <w:r w:rsidR="00152F97" w:rsidRPr="00CD0D2A">
        <w:rPr>
          <w:rFonts w:ascii="Arial" w:hAnsi="Arial" w:cs="Arial"/>
          <w:sz w:val="24"/>
          <w:szCs w:val="24"/>
        </w:rPr>
        <w:t>t</w:t>
      </w:r>
      <w:r w:rsidR="007A792D" w:rsidRPr="00CD0D2A">
        <w:rPr>
          <w:rFonts w:ascii="Arial" w:hAnsi="Arial" w:cs="Arial"/>
          <w:sz w:val="24"/>
          <w:szCs w:val="24"/>
        </w:rPr>
        <w:t>e</w:t>
      </w:r>
      <w:r w:rsidR="00152F97" w:rsidRPr="00CD0D2A">
        <w:rPr>
          <w:rFonts w:ascii="Arial" w:hAnsi="Arial" w:cs="Arial"/>
          <w:sz w:val="24"/>
          <w:szCs w:val="24"/>
        </w:rPr>
        <w:t xml:space="preserve"> muy cerrada</w:t>
      </w:r>
      <w:r w:rsidR="00B035FC" w:rsidRPr="00CD0D2A">
        <w:rPr>
          <w:rFonts w:ascii="Arial" w:hAnsi="Arial" w:cs="Arial"/>
          <w:sz w:val="24"/>
          <w:szCs w:val="24"/>
        </w:rPr>
        <w:t xml:space="preserve"> la </w:t>
      </w:r>
      <w:r w:rsidR="007A792D" w:rsidRPr="00CD0D2A">
        <w:rPr>
          <w:rFonts w:ascii="Arial" w:hAnsi="Arial" w:cs="Arial"/>
          <w:sz w:val="24"/>
          <w:szCs w:val="24"/>
        </w:rPr>
        <w:t>concurrencia</w:t>
      </w:r>
      <w:r w:rsidR="00B035FC" w:rsidRPr="00CD0D2A">
        <w:rPr>
          <w:rFonts w:ascii="Arial" w:hAnsi="Arial" w:cs="Arial"/>
          <w:sz w:val="24"/>
          <w:szCs w:val="24"/>
        </w:rPr>
        <w:t xml:space="preserve"> </w:t>
      </w:r>
      <w:r w:rsidR="00152F97" w:rsidRPr="00CD0D2A">
        <w:rPr>
          <w:rFonts w:ascii="Arial" w:hAnsi="Arial" w:cs="Arial"/>
          <w:sz w:val="24"/>
          <w:szCs w:val="24"/>
        </w:rPr>
        <w:t>para</w:t>
      </w:r>
      <w:r w:rsidR="00B035FC" w:rsidRPr="00CD0D2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035FC" w:rsidRPr="00CD0D2A">
        <w:rPr>
          <w:rFonts w:ascii="Arial" w:hAnsi="Arial" w:cs="Arial"/>
          <w:sz w:val="24"/>
          <w:szCs w:val="24"/>
        </w:rPr>
        <w:t>participación</w:t>
      </w:r>
      <w:r w:rsidR="00762E3F" w:rsidRPr="00CD0D2A">
        <w:rPr>
          <w:rFonts w:ascii="Arial" w:hAnsi="Arial" w:cs="Arial"/>
          <w:sz w:val="24"/>
          <w:szCs w:val="24"/>
        </w:rPr>
        <w:t>?.</w:t>
      </w:r>
      <w:proofErr w:type="gramEnd"/>
    </w:p>
    <w:p w14:paraId="3D7F8195" w14:textId="09D14F97" w:rsidR="00152F97" w:rsidRPr="00CD0D2A" w:rsidRDefault="00152F97" w:rsidP="002812A3">
      <w:pPr>
        <w:pStyle w:val="Sinespaciado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C. Ramiro Franco Anguiano: Jalisco tiene </w:t>
      </w:r>
      <w:r w:rsidR="00A62E98" w:rsidRPr="00CD0D2A">
        <w:rPr>
          <w:rFonts w:ascii="Arial" w:hAnsi="Arial" w:cs="Arial"/>
          <w:sz w:val="24"/>
          <w:szCs w:val="24"/>
        </w:rPr>
        <w:t xml:space="preserve">varios proveedores o distribuidores de </w:t>
      </w:r>
      <w:r w:rsidR="00351910" w:rsidRPr="00CD0D2A">
        <w:rPr>
          <w:rFonts w:ascii="Arial" w:hAnsi="Arial" w:cs="Arial"/>
          <w:sz w:val="24"/>
          <w:szCs w:val="24"/>
        </w:rPr>
        <w:t>camión</w:t>
      </w:r>
      <w:r w:rsidR="00762E3F" w:rsidRPr="00CD0D2A">
        <w:rPr>
          <w:rFonts w:ascii="Arial" w:hAnsi="Arial" w:cs="Arial"/>
          <w:sz w:val="24"/>
          <w:szCs w:val="24"/>
        </w:rPr>
        <w:t xml:space="preserve"> tipo </w:t>
      </w:r>
      <w:proofErr w:type="spellStart"/>
      <w:r w:rsidR="00762E3F" w:rsidRPr="00CD0D2A">
        <w:rPr>
          <w:rFonts w:ascii="Arial" w:hAnsi="Arial" w:cs="Arial"/>
          <w:sz w:val="24"/>
          <w:szCs w:val="24"/>
        </w:rPr>
        <w:t>vactor</w:t>
      </w:r>
      <w:proofErr w:type="spellEnd"/>
      <w:r w:rsidR="004A2ED0" w:rsidRPr="00CD0D2A">
        <w:rPr>
          <w:rFonts w:ascii="Arial" w:hAnsi="Arial" w:cs="Arial"/>
          <w:sz w:val="24"/>
          <w:szCs w:val="24"/>
        </w:rPr>
        <w:t xml:space="preserve">, pero si ustedes </w:t>
      </w:r>
      <w:r w:rsidR="00BC7151" w:rsidRPr="00CD0D2A">
        <w:rPr>
          <w:rFonts w:ascii="Arial" w:hAnsi="Arial" w:cs="Arial"/>
          <w:sz w:val="24"/>
          <w:szCs w:val="24"/>
        </w:rPr>
        <w:t>miembros</w:t>
      </w:r>
      <w:r w:rsidR="004A2ED0" w:rsidRPr="00CD0D2A">
        <w:rPr>
          <w:rFonts w:ascii="Arial" w:hAnsi="Arial" w:cs="Arial"/>
          <w:sz w:val="24"/>
          <w:szCs w:val="24"/>
        </w:rPr>
        <w:t xml:space="preserve"> del comité consideran realizar el cambio para Nacional para que este </w:t>
      </w:r>
      <w:proofErr w:type="spellStart"/>
      <w:r w:rsidR="004A2ED0" w:rsidRPr="00CD0D2A">
        <w:rPr>
          <w:rFonts w:ascii="Arial" w:hAnsi="Arial" w:cs="Arial"/>
          <w:sz w:val="24"/>
          <w:szCs w:val="24"/>
        </w:rPr>
        <w:t>mas</w:t>
      </w:r>
      <w:proofErr w:type="spellEnd"/>
      <w:r w:rsidR="004A2ED0" w:rsidRPr="00CD0D2A">
        <w:rPr>
          <w:rFonts w:ascii="Arial" w:hAnsi="Arial" w:cs="Arial"/>
          <w:sz w:val="24"/>
          <w:szCs w:val="24"/>
        </w:rPr>
        <w:t xml:space="preserve"> </w:t>
      </w:r>
      <w:r w:rsidR="00BC7151" w:rsidRPr="00CD0D2A">
        <w:rPr>
          <w:rFonts w:ascii="Arial" w:hAnsi="Arial" w:cs="Arial"/>
          <w:sz w:val="24"/>
          <w:szCs w:val="24"/>
        </w:rPr>
        <w:t>abierto el proceso, adelante lo pueden modificar; si están todos de acuerdo</w:t>
      </w:r>
      <w:r w:rsidR="003551DD" w:rsidRPr="00CD0D2A">
        <w:rPr>
          <w:rFonts w:ascii="Arial" w:hAnsi="Arial" w:cs="Arial"/>
          <w:sz w:val="24"/>
          <w:szCs w:val="24"/>
        </w:rPr>
        <w:t xml:space="preserve">; estando todos de acuerdo queda de la </w:t>
      </w:r>
      <w:r w:rsidR="002812A3" w:rsidRPr="00CD0D2A">
        <w:rPr>
          <w:rFonts w:ascii="Arial" w:hAnsi="Arial" w:cs="Arial"/>
          <w:sz w:val="24"/>
          <w:szCs w:val="24"/>
        </w:rPr>
        <w:t>siguiente</w:t>
      </w:r>
      <w:r w:rsidR="003551DD" w:rsidRPr="00CD0D2A">
        <w:rPr>
          <w:rFonts w:ascii="Arial" w:hAnsi="Arial" w:cs="Arial"/>
          <w:sz w:val="24"/>
          <w:szCs w:val="24"/>
        </w:rPr>
        <w:t xml:space="preserve"> manera: Licitación Pública Nacional Número 002/2026</w:t>
      </w:r>
      <w:r w:rsidR="002812A3" w:rsidRPr="00CD0D2A">
        <w:rPr>
          <w:rFonts w:ascii="Arial" w:hAnsi="Arial" w:cs="Arial"/>
          <w:sz w:val="24"/>
          <w:szCs w:val="24"/>
        </w:rPr>
        <w:t xml:space="preserve"> </w:t>
      </w:r>
      <w:r w:rsidR="003551DD" w:rsidRPr="00CD0D2A">
        <w:rPr>
          <w:rFonts w:ascii="Arial" w:hAnsi="Arial" w:cs="Arial"/>
          <w:sz w:val="24"/>
          <w:szCs w:val="24"/>
        </w:rPr>
        <w:t xml:space="preserve">“Adquisición de Equipo combinado de Desazolve e Hidro limpieza tipo </w:t>
      </w:r>
      <w:proofErr w:type="spellStart"/>
      <w:r w:rsidR="003551DD" w:rsidRPr="00CD0D2A">
        <w:rPr>
          <w:rFonts w:ascii="Arial" w:hAnsi="Arial" w:cs="Arial"/>
          <w:sz w:val="24"/>
          <w:szCs w:val="24"/>
        </w:rPr>
        <w:t>Vactor</w:t>
      </w:r>
      <w:proofErr w:type="spellEnd"/>
      <w:r w:rsidR="003551DD" w:rsidRPr="00CD0D2A">
        <w:rPr>
          <w:rFonts w:ascii="Arial" w:hAnsi="Arial" w:cs="Arial"/>
          <w:sz w:val="24"/>
          <w:szCs w:val="24"/>
        </w:rPr>
        <w:t>”</w:t>
      </w:r>
      <w:r w:rsidR="0082180E" w:rsidRPr="00CD0D2A">
        <w:rPr>
          <w:rFonts w:ascii="Arial" w:hAnsi="Arial" w:cs="Arial"/>
          <w:sz w:val="24"/>
          <w:szCs w:val="24"/>
        </w:rPr>
        <w:t xml:space="preserve">; en el tema de </w:t>
      </w:r>
      <w:r w:rsidR="00434C17" w:rsidRPr="00CD0D2A">
        <w:rPr>
          <w:rFonts w:ascii="Arial" w:hAnsi="Arial" w:cs="Arial"/>
          <w:sz w:val="24"/>
          <w:szCs w:val="24"/>
        </w:rPr>
        <w:t>Garantías</w:t>
      </w:r>
      <w:r w:rsidR="0082180E" w:rsidRPr="00CD0D2A">
        <w:rPr>
          <w:rFonts w:ascii="Arial" w:hAnsi="Arial" w:cs="Arial"/>
          <w:sz w:val="24"/>
          <w:szCs w:val="24"/>
        </w:rPr>
        <w:t xml:space="preserve"> se solicita al proveedor </w:t>
      </w:r>
      <w:r w:rsidR="00434C17" w:rsidRPr="00CD0D2A">
        <w:rPr>
          <w:rFonts w:ascii="Arial" w:hAnsi="Arial" w:cs="Arial"/>
          <w:sz w:val="24"/>
          <w:szCs w:val="24"/>
        </w:rPr>
        <w:t>adjudicado un garantía mínima de 3 meses.</w:t>
      </w:r>
    </w:p>
    <w:p w14:paraId="738A772A" w14:textId="0010F623" w:rsidR="00434C17" w:rsidRPr="00CD0D2A" w:rsidRDefault="00434C17" w:rsidP="002812A3">
      <w:pPr>
        <w:pStyle w:val="Sinespaciado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C. Luis Manuel Gómez Reynoso: </w:t>
      </w:r>
      <w:r w:rsidR="005168ED" w:rsidRPr="00CD0D2A">
        <w:rPr>
          <w:rFonts w:ascii="Arial" w:hAnsi="Arial" w:cs="Arial"/>
          <w:sz w:val="24"/>
          <w:szCs w:val="24"/>
        </w:rPr>
        <w:t xml:space="preserve">La </w:t>
      </w:r>
      <w:r w:rsidR="00A65A52" w:rsidRPr="00CD0D2A">
        <w:rPr>
          <w:rFonts w:ascii="Arial" w:hAnsi="Arial" w:cs="Arial"/>
          <w:sz w:val="24"/>
          <w:szCs w:val="24"/>
        </w:rPr>
        <w:t>Garantía</w:t>
      </w:r>
      <w:r w:rsidR="005168ED" w:rsidRPr="00CD0D2A">
        <w:rPr>
          <w:rFonts w:ascii="Arial" w:hAnsi="Arial" w:cs="Arial"/>
          <w:sz w:val="24"/>
          <w:szCs w:val="24"/>
        </w:rPr>
        <w:t xml:space="preserve"> es muy limitada </w:t>
      </w:r>
      <w:r w:rsidR="00E27FBF" w:rsidRPr="00CD0D2A">
        <w:rPr>
          <w:rFonts w:ascii="Arial" w:hAnsi="Arial" w:cs="Arial"/>
          <w:sz w:val="24"/>
          <w:szCs w:val="24"/>
        </w:rPr>
        <w:t>a 3</w:t>
      </w:r>
      <w:r w:rsidR="00723EB1" w:rsidRPr="00CD0D2A">
        <w:rPr>
          <w:rFonts w:ascii="Arial" w:hAnsi="Arial" w:cs="Arial"/>
          <w:sz w:val="24"/>
          <w:szCs w:val="24"/>
        </w:rPr>
        <w:t xml:space="preserve"> </w:t>
      </w:r>
      <w:r w:rsidR="001949E9" w:rsidRPr="00CD0D2A">
        <w:rPr>
          <w:rFonts w:ascii="Arial" w:hAnsi="Arial" w:cs="Arial"/>
          <w:sz w:val="24"/>
          <w:szCs w:val="24"/>
        </w:rPr>
        <w:t>meses para</w:t>
      </w:r>
      <w:r w:rsidR="00723EB1" w:rsidRPr="00CD0D2A">
        <w:rPr>
          <w:rFonts w:ascii="Arial" w:hAnsi="Arial" w:cs="Arial"/>
          <w:sz w:val="24"/>
          <w:szCs w:val="24"/>
        </w:rPr>
        <w:t xml:space="preserve"> el tipo de camión que s</w:t>
      </w:r>
      <w:r w:rsidR="00D7507F" w:rsidRPr="00CD0D2A">
        <w:rPr>
          <w:rFonts w:ascii="Arial" w:hAnsi="Arial" w:cs="Arial"/>
          <w:sz w:val="24"/>
          <w:szCs w:val="24"/>
        </w:rPr>
        <w:t>e</w:t>
      </w:r>
      <w:r w:rsidR="00723EB1" w:rsidRPr="00CD0D2A">
        <w:rPr>
          <w:rFonts w:ascii="Arial" w:hAnsi="Arial" w:cs="Arial"/>
          <w:sz w:val="24"/>
          <w:szCs w:val="24"/>
        </w:rPr>
        <w:t xml:space="preserve"> va a </w:t>
      </w:r>
      <w:r w:rsidR="00D7507F" w:rsidRPr="00CD0D2A">
        <w:rPr>
          <w:rFonts w:ascii="Arial" w:hAnsi="Arial" w:cs="Arial"/>
          <w:sz w:val="24"/>
          <w:szCs w:val="24"/>
        </w:rPr>
        <w:t>comprar</w:t>
      </w:r>
      <w:r w:rsidR="005168ED" w:rsidRPr="00CD0D2A">
        <w:rPr>
          <w:rFonts w:ascii="Arial" w:hAnsi="Arial" w:cs="Arial"/>
          <w:sz w:val="24"/>
          <w:szCs w:val="24"/>
        </w:rPr>
        <w:t xml:space="preserve">, tendría que tener </w:t>
      </w:r>
      <w:r w:rsidR="00E27FBF" w:rsidRPr="00CD0D2A">
        <w:rPr>
          <w:rFonts w:ascii="Arial" w:hAnsi="Arial" w:cs="Arial"/>
          <w:sz w:val="24"/>
          <w:szCs w:val="24"/>
        </w:rPr>
        <w:t>más</w:t>
      </w:r>
      <w:r w:rsidR="005168ED" w:rsidRPr="00CD0D2A">
        <w:rPr>
          <w:rFonts w:ascii="Arial" w:hAnsi="Arial" w:cs="Arial"/>
          <w:sz w:val="24"/>
          <w:szCs w:val="24"/>
        </w:rPr>
        <w:t xml:space="preserve"> respaldo, 6 </w:t>
      </w:r>
      <w:r w:rsidR="00A65A52" w:rsidRPr="00CD0D2A">
        <w:rPr>
          <w:rFonts w:ascii="Arial" w:hAnsi="Arial" w:cs="Arial"/>
          <w:sz w:val="24"/>
          <w:szCs w:val="24"/>
        </w:rPr>
        <w:t>meses.</w:t>
      </w:r>
    </w:p>
    <w:p w14:paraId="2F525B26" w14:textId="585B7519" w:rsidR="00A65A52" w:rsidRPr="00CD0D2A" w:rsidRDefault="00A65A52" w:rsidP="002812A3">
      <w:pPr>
        <w:pStyle w:val="Sinespaciado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C. Ramiro Franco Anguiano: Estando todos de acuerdo se modifica a 6 meses de </w:t>
      </w:r>
      <w:r w:rsidR="00E27FBF" w:rsidRPr="00CD0D2A">
        <w:rPr>
          <w:rFonts w:ascii="Arial" w:hAnsi="Arial" w:cs="Arial"/>
          <w:sz w:val="24"/>
          <w:szCs w:val="24"/>
        </w:rPr>
        <w:t>Garantía</w:t>
      </w:r>
      <w:r w:rsidR="002272B7" w:rsidRPr="00CD0D2A">
        <w:rPr>
          <w:rFonts w:ascii="Arial" w:hAnsi="Arial" w:cs="Arial"/>
          <w:sz w:val="24"/>
          <w:szCs w:val="24"/>
        </w:rPr>
        <w:t xml:space="preserve"> para que tenga mayor respaldo; y también se solicita que el </w:t>
      </w:r>
      <w:r w:rsidR="00E27FBF" w:rsidRPr="00CD0D2A">
        <w:rPr>
          <w:rFonts w:ascii="Arial" w:hAnsi="Arial" w:cs="Arial"/>
          <w:sz w:val="24"/>
          <w:szCs w:val="24"/>
        </w:rPr>
        <w:t>vehículo</w:t>
      </w:r>
      <w:r w:rsidR="002272B7" w:rsidRPr="00CD0D2A">
        <w:rPr>
          <w:rFonts w:ascii="Arial" w:hAnsi="Arial" w:cs="Arial"/>
          <w:sz w:val="24"/>
          <w:szCs w:val="24"/>
        </w:rPr>
        <w:t xml:space="preserve"> adjudicado, se encentra debidamente </w:t>
      </w:r>
      <w:proofErr w:type="spellStart"/>
      <w:r w:rsidR="002272B7" w:rsidRPr="00CD0D2A">
        <w:rPr>
          <w:rFonts w:ascii="Arial" w:hAnsi="Arial" w:cs="Arial"/>
          <w:sz w:val="24"/>
          <w:szCs w:val="24"/>
        </w:rPr>
        <w:t>emplacado</w:t>
      </w:r>
      <w:proofErr w:type="spellEnd"/>
      <w:r w:rsidR="002272B7" w:rsidRPr="00CD0D2A">
        <w:rPr>
          <w:rFonts w:ascii="Arial" w:hAnsi="Arial" w:cs="Arial"/>
          <w:sz w:val="24"/>
          <w:szCs w:val="24"/>
        </w:rPr>
        <w:t xml:space="preserve"> en el estado de Jalisco</w:t>
      </w:r>
      <w:r w:rsidR="00823E0D" w:rsidRPr="00CD0D2A">
        <w:rPr>
          <w:rFonts w:ascii="Arial" w:hAnsi="Arial" w:cs="Arial"/>
          <w:sz w:val="24"/>
          <w:szCs w:val="24"/>
        </w:rPr>
        <w:t>; en cuanto a los criterios par</w:t>
      </w:r>
      <w:r w:rsidR="00470A3A" w:rsidRPr="00CD0D2A">
        <w:rPr>
          <w:rFonts w:ascii="Arial" w:hAnsi="Arial" w:cs="Arial"/>
          <w:sz w:val="24"/>
          <w:szCs w:val="24"/>
        </w:rPr>
        <w:t>a</w:t>
      </w:r>
      <w:r w:rsidR="00823E0D" w:rsidRPr="00CD0D2A">
        <w:rPr>
          <w:rFonts w:ascii="Arial" w:hAnsi="Arial" w:cs="Arial"/>
          <w:sz w:val="24"/>
          <w:szCs w:val="24"/>
        </w:rPr>
        <w:t xml:space="preserve"> la </w:t>
      </w:r>
      <w:r w:rsidR="00470A3A" w:rsidRPr="00CD0D2A">
        <w:rPr>
          <w:rFonts w:ascii="Arial" w:hAnsi="Arial" w:cs="Arial"/>
          <w:sz w:val="24"/>
          <w:szCs w:val="24"/>
        </w:rPr>
        <w:t>evaluación</w:t>
      </w:r>
      <w:r w:rsidR="00823E0D" w:rsidRPr="00CD0D2A">
        <w:rPr>
          <w:rFonts w:ascii="Arial" w:hAnsi="Arial" w:cs="Arial"/>
          <w:sz w:val="24"/>
          <w:szCs w:val="24"/>
        </w:rPr>
        <w:t xml:space="preserve"> d</w:t>
      </w:r>
      <w:r w:rsidR="00470A3A" w:rsidRPr="00CD0D2A">
        <w:rPr>
          <w:rFonts w:ascii="Arial" w:hAnsi="Arial" w:cs="Arial"/>
          <w:sz w:val="24"/>
          <w:szCs w:val="24"/>
        </w:rPr>
        <w:t>e</w:t>
      </w:r>
      <w:r w:rsidR="00823E0D" w:rsidRPr="00CD0D2A">
        <w:rPr>
          <w:rFonts w:ascii="Arial" w:hAnsi="Arial" w:cs="Arial"/>
          <w:sz w:val="24"/>
          <w:szCs w:val="24"/>
        </w:rPr>
        <w:t xml:space="preserve"> la </w:t>
      </w:r>
      <w:r w:rsidR="00470A3A" w:rsidRPr="00CD0D2A">
        <w:rPr>
          <w:rFonts w:ascii="Arial" w:hAnsi="Arial" w:cs="Arial"/>
          <w:sz w:val="24"/>
          <w:szCs w:val="24"/>
        </w:rPr>
        <w:t>propuesta</w:t>
      </w:r>
      <w:r w:rsidR="00823E0D" w:rsidRPr="00CD0D2A">
        <w:rPr>
          <w:rFonts w:ascii="Arial" w:hAnsi="Arial" w:cs="Arial"/>
          <w:sz w:val="24"/>
          <w:szCs w:val="24"/>
        </w:rPr>
        <w:t xml:space="preserve"> técnica y económica se presenta de la siguiente manera:</w:t>
      </w:r>
    </w:p>
    <w:p w14:paraId="17C1E33C" w14:textId="04373ADC" w:rsidR="00823E0D" w:rsidRPr="00CD0D2A" w:rsidRDefault="00823E0D" w:rsidP="00823E0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D9B707" w14:textId="77777777" w:rsidR="00823E0D" w:rsidRPr="00CD0D2A" w:rsidRDefault="00823E0D" w:rsidP="00823E0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0DF3645" w14:textId="2E31C491" w:rsidR="005925B7" w:rsidRPr="00CD0D2A" w:rsidRDefault="005925B7" w:rsidP="005925B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64EBDCD" w14:textId="77777777" w:rsidR="005925B7" w:rsidRPr="00CD0D2A" w:rsidRDefault="005925B7" w:rsidP="005925B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917FF2B" w14:textId="77777777" w:rsidR="0041522F" w:rsidRPr="00CD0D2A" w:rsidRDefault="0041522F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923A4A2" w14:textId="77777777" w:rsidR="0041522F" w:rsidRPr="00CD0D2A" w:rsidRDefault="0041522F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029FFD" w14:textId="5CFC191E" w:rsidR="00D05C39" w:rsidRPr="00CD0D2A" w:rsidRDefault="00D05C39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CD0D2A">
        <w:rPr>
          <w:rFonts w:ascii="Arial" w:hAnsi="Arial" w:cs="Arial"/>
          <w:sz w:val="24"/>
          <w:szCs w:val="24"/>
        </w:rPr>
        <w:t>Secretario General</w:t>
      </w:r>
      <w:proofErr w:type="gramEnd"/>
      <w:r w:rsidRPr="00CD0D2A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</w:t>
      </w:r>
      <w:r w:rsidR="001E36F1" w:rsidRPr="00CD0D2A">
        <w:rPr>
          <w:rFonts w:ascii="Arial" w:hAnsi="Arial" w:cs="Arial"/>
          <w:sz w:val="24"/>
          <w:szCs w:val="24"/>
        </w:rPr>
        <w:t xml:space="preserve">Aprobación de la Base para llevar el procedimiento de invitación a la Licitación Pública Nacional Número 002/2026 “Adquisición de Equipo combinado de Desazolve e Hidro limpieza tipo </w:t>
      </w:r>
      <w:proofErr w:type="spellStart"/>
      <w:r w:rsidR="001E36F1" w:rsidRPr="00CD0D2A">
        <w:rPr>
          <w:rFonts w:ascii="Arial" w:hAnsi="Arial" w:cs="Arial"/>
          <w:sz w:val="24"/>
          <w:szCs w:val="24"/>
        </w:rPr>
        <w:t>Vactor</w:t>
      </w:r>
      <w:proofErr w:type="spellEnd"/>
      <w:r w:rsidR="001E36F1" w:rsidRPr="00CD0D2A">
        <w:rPr>
          <w:rFonts w:ascii="Arial" w:hAnsi="Arial" w:cs="Arial"/>
          <w:sz w:val="24"/>
          <w:szCs w:val="24"/>
        </w:rPr>
        <w:t xml:space="preserve">”; </w:t>
      </w:r>
      <w:r w:rsidRPr="00CD0D2A">
        <w:rPr>
          <w:rFonts w:ascii="Arial" w:hAnsi="Arial" w:cs="Arial"/>
          <w:sz w:val="24"/>
          <w:szCs w:val="24"/>
        </w:rPr>
        <w:t xml:space="preserve">quedando la misma. - </w:t>
      </w:r>
      <w:r w:rsidRPr="00CD0D2A">
        <w:rPr>
          <w:rFonts w:ascii="Arial" w:hAnsi="Arial" w:cs="Arial"/>
          <w:i/>
          <w:sz w:val="24"/>
          <w:szCs w:val="24"/>
        </w:rPr>
        <w:t>Aprobada por unanimidad</w:t>
      </w:r>
      <w:r w:rsidRPr="00CD0D2A">
        <w:rPr>
          <w:rFonts w:ascii="Arial" w:hAnsi="Arial" w:cs="Arial"/>
          <w:sz w:val="24"/>
          <w:szCs w:val="24"/>
        </w:rPr>
        <w:t xml:space="preserve">. - - - - - - </w:t>
      </w:r>
      <w:r w:rsidR="001E36F1" w:rsidRPr="00CD0D2A">
        <w:rPr>
          <w:rFonts w:ascii="Arial" w:hAnsi="Arial" w:cs="Arial"/>
          <w:sz w:val="24"/>
          <w:szCs w:val="24"/>
        </w:rPr>
        <w:t xml:space="preserve">- - - - - - - - - - - - - - - - - </w:t>
      </w:r>
    </w:p>
    <w:p w14:paraId="14191D2D" w14:textId="2BD3B0A9" w:rsidR="0052578A" w:rsidRPr="00CD0D2A" w:rsidRDefault="0052578A" w:rsidP="00BA62E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2D094D" w14:textId="77777777" w:rsidR="003F6672" w:rsidRPr="00CD0D2A" w:rsidRDefault="003F6672" w:rsidP="00BA62E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A755EB" w14:textId="2B61FCE9" w:rsidR="00BA62E8" w:rsidRPr="00CD0D2A" w:rsidRDefault="00BA62E8" w:rsidP="009C15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El secretario General solicita al </w:t>
      </w:r>
      <w:r w:rsidR="00225034" w:rsidRPr="00CD0D2A">
        <w:rPr>
          <w:rFonts w:ascii="Arial" w:hAnsi="Arial" w:cs="Arial"/>
          <w:sz w:val="24"/>
          <w:szCs w:val="24"/>
        </w:rPr>
        <w:t>secretario técnico</w:t>
      </w:r>
      <w:r w:rsidRPr="00CD0D2A">
        <w:rPr>
          <w:rFonts w:ascii="Arial" w:hAnsi="Arial" w:cs="Arial"/>
          <w:sz w:val="24"/>
          <w:szCs w:val="24"/>
        </w:rPr>
        <w:t xml:space="preserve"> dar Lectura al siguiente punto del orden del día correspondiente al punto número </w:t>
      </w:r>
      <w:r w:rsidR="004D39EE" w:rsidRPr="00CD0D2A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CD0D2A">
        <w:rPr>
          <w:rFonts w:ascii="Arial" w:hAnsi="Arial" w:cs="Arial"/>
          <w:sz w:val="24"/>
          <w:szCs w:val="24"/>
        </w:rPr>
        <w:t xml:space="preserve"> Asuntos Varios; </w:t>
      </w:r>
      <w:r w:rsidR="009C15BD" w:rsidRPr="00CD0D2A">
        <w:rPr>
          <w:rFonts w:ascii="Arial" w:hAnsi="Arial" w:cs="Arial"/>
          <w:sz w:val="24"/>
          <w:szCs w:val="24"/>
        </w:rPr>
        <w:t xml:space="preserve">ninguno, mismo que queda </w:t>
      </w:r>
      <w:r w:rsidR="009C15BD" w:rsidRPr="00CD0D2A">
        <w:rPr>
          <w:rFonts w:ascii="Arial" w:hAnsi="Arial" w:cs="Arial"/>
          <w:i/>
          <w:sz w:val="24"/>
          <w:szCs w:val="24"/>
        </w:rPr>
        <w:t>Aprobado por Unanimidad</w:t>
      </w:r>
      <w:r w:rsidR="009C15BD" w:rsidRPr="00CD0D2A">
        <w:rPr>
          <w:rFonts w:ascii="Arial" w:hAnsi="Arial" w:cs="Arial"/>
          <w:sz w:val="24"/>
          <w:szCs w:val="24"/>
        </w:rPr>
        <w:t xml:space="preserve">. - - - - - - - - - - - - - - - - - - - - - - - - - - - - - - - </w:t>
      </w:r>
    </w:p>
    <w:p w14:paraId="2C3AD26C" w14:textId="3800C3EC" w:rsidR="00BA62E8" w:rsidRPr="00CD0D2A" w:rsidRDefault="00BA62E8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6918D8" w14:textId="77777777" w:rsidR="00691C45" w:rsidRPr="00CD0D2A" w:rsidRDefault="00691C45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9FAAFB" w14:textId="4D4705AD" w:rsidR="00D83C71" w:rsidRPr="00CD0D2A" w:rsidRDefault="00211871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D0D2A">
        <w:rPr>
          <w:rFonts w:ascii="Arial" w:hAnsi="Arial" w:cs="Arial"/>
          <w:sz w:val="24"/>
          <w:szCs w:val="24"/>
        </w:rPr>
        <w:t xml:space="preserve">Agotado el orden del día, se procedió a la Clausura de la Sesión; Siendo las </w:t>
      </w:r>
      <w:r w:rsidR="0086232E" w:rsidRPr="00CD0D2A">
        <w:rPr>
          <w:rFonts w:ascii="Arial" w:hAnsi="Arial" w:cs="Arial"/>
          <w:sz w:val="24"/>
          <w:szCs w:val="24"/>
        </w:rPr>
        <w:t>1</w:t>
      </w:r>
      <w:r w:rsidR="002D5E7D" w:rsidRPr="00CD0D2A">
        <w:rPr>
          <w:rFonts w:ascii="Arial" w:hAnsi="Arial" w:cs="Arial"/>
          <w:sz w:val="24"/>
          <w:szCs w:val="24"/>
        </w:rPr>
        <w:t>1</w:t>
      </w:r>
      <w:r w:rsidRPr="00CD0D2A">
        <w:rPr>
          <w:rFonts w:ascii="Arial" w:hAnsi="Arial" w:cs="Arial"/>
          <w:sz w:val="24"/>
          <w:szCs w:val="24"/>
        </w:rPr>
        <w:t xml:space="preserve"> </w:t>
      </w:r>
      <w:r w:rsidR="005E52E8" w:rsidRPr="00CD0D2A">
        <w:rPr>
          <w:rFonts w:ascii="Arial" w:hAnsi="Arial" w:cs="Arial"/>
          <w:sz w:val="24"/>
          <w:szCs w:val="24"/>
        </w:rPr>
        <w:t>(</w:t>
      </w:r>
      <w:r w:rsidR="002D5E7D" w:rsidRPr="00CD0D2A">
        <w:rPr>
          <w:rFonts w:ascii="Arial" w:hAnsi="Arial" w:cs="Arial"/>
          <w:sz w:val="24"/>
          <w:szCs w:val="24"/>
        </w:rPr>
        <w:t>once</w:t>
      </w:r>
      <w:r w:rsidRPr="00CD0D2A">
        <w:rPr>
          <w:rFonts w:ascii="Arial" w:hAnsi="Arial" w:cs="Arial"/>
          <w:sz w:val="24"/>
          <w:szCs w:val="24"/>
        </w:rPr>
        <w:t xml:space="preserve">) horas con </w:t>
      </w:r>
      <w:r w:rsidR="00777393" w:rsidRPr="00CD0D2A">
        <w:rPr>
          <w:rFonts w:ascii="Arial" w:hAnsi="Arial" w:cs="Arial"/>
          <w:sz w:val="24"/>
          <w:szCs w:val="24"/>
        </w:rPr>
        <w:t>1</w:t>
      </w:r>
      <w:r w:rsidR="003C62D7" w:rsidRPr="00CD0D2A">
        <w:rPr>
          <w:rFonts w:ascii="Arial" w:hAnsi="Arial" w:cs="Arial"/>
          <w:sz w:val="24"/>
          <w:szCs w:val="24"/>
        </w:rPr>
        <w:t>9</w:t>
      </w:r>
      <w:r w:rsidRPr="00CD0D2A">
        <w:rPr>
          <w:rFonts w:ascii="Arial" w:hAnsi="Arial" w:cs="Arial"/>
          <w:sz w:val="24"/>
          <w:szCs w:val="24"/>
        </w:rPr>
        <w:t xml:space="preserve"> (</w:t>
      </w:r>
      <w:r w:rsidR="003C62D7" w:rsidRPr="00CD0D2A">
        <w:rPr>
          <w:rFonts w:ascii="Arial" w:hAnsi="Arial" w:cs="Arial"/>
          <w:sz w:val="24"/>
          <w:szCs w:val="24"/>
        </w:rPr>
        <w:t>diecinueve</w:t>
      </w:r>
      <w:r w:rsidRPr="00CD0D2A">
        <w:rPr>
          <w:rFonts w:ascii="Arial" w:hAnsi="Arial" w:cs="Arial"/>
          <w:sz w:val="24"/>
          <w:szCs w:val="24"/>
        </w:rPr>
        <w:t xml:space="preserve">) minutos del día </w:t>
      </w:r>
      <w:r w:rsidR="00777393" w:rsidRPr="00CD0D2A">
        <w:rPr>
          <w:rFonts w:ascii="Arial" w:hAnsi="Arial" w:cs="Arial"/>
          <w:sz w:val="24"/>
          <w:szCs w:val="24"/>
        </w:rPr>
        <w:t>2</w:t>
      </w:r>
      <w:r w:rsidR="003C62D7" w:rsidRPr="00CD0D2A">
        <w:rPr>
          <w:rFonts w:ascii="Arial" w:hAnsi="Arial" w:cs="Arial"/>
          <w:sz w:val="24"/>
          <w:szCs w:val="24"/>
        </w:rPr>
        <w:t>2</w:t>
      </w:r>
      <w:r w:rsidRPr="00CD0D2A">
        <w:rPr>
          <w:rFonts w:ascii="Arial" w:hAnsi="Arial" w:cs="Arial"/>
          <w:sz w:val="24"/>
          <w:szCs w:val="24"/>
        </w:rPr>
        <w:t xml:space="preserve"> (</w:t>
      </w:r>
      <w:r w:rsidR="003C62D7" w:rsidRPr="00CD0D2A">
        <w:rPr>
          <w:rFonts w:ascii="Arial" w:hAnsi="Arial" w:cs="Arial"/>
          <w:sz w:val="24"/>
          <w:szCs w:val="24"/>
        </w:rPr>
        <w:t>veintidós</w:t>
      </w:r>
      <w:r w:rsidRPr="00CD0D2A">
        <w:rPr>
          <w:rFonts w:ascii="Arial" w:hAnsi="Arial" w:cs="Arial"/>
          <w:sz w:val="24"/>
          <w:szCs w:val="24"/>
        </w:rPr>
        <w:t xml:space="preserve">) de </w:t>
      </w:r>
      <w:r w:rsidR="003C62D7" w:rsidRPr="00CD0D2A">
        <w:rPr>
          <w:rFonts w:ascii="Arial" w:hAnsi="Arial" w:cs="Arial"/>
          <w:sz w:val="24"/>
          <w:szCs w:val="24"/>
        </w:rPr>
        <w:t>abril</w:t>
      </w:r>
      <w:r w:rsidRPr="00CD0D2A">
        <w:rPr>
          <w:rFonts w:ascii="Arial" w:hAnsi="Arial" w:cs="Arial"/>
          <w:sz w:val="24"/>
          <w:szCs w:val="24"/>
        </w:rPr>
        <w:t xml:space="preserve"> del año 202</w:t>
      </w:r>
      <w:r w:rsidR="002D5E7D" w:rsidRPr="00CD0D2A">
        <w:rPr>
          <w:rFonts w:ascii="Arial" w:hAnsi="Arial" w:cs="Arial"/>
          <w:sz w:val="24"/>
          <w:szCs w:val="24"/>
        </w:rPr>
        <w:t>6</w:t>
      </w:r>
      <w:r w:rsidRPr="00CD0D2A">
        <w:rPr>
          <w:rFonts w:ascii="Arial" w:hAnsi="Arial" w:cs="Arial"/>
          <w:sz w:val="24"/>
          <w:szCs w:val="24"/>
        </w:rPr>
        <w:t xml:space="preserve"> (dos mil </w:t>
      </w:r>
      <w:r w:rsidR="00225034" w:rsidRPr="00CD0D2A">
        <w:rPr>
          <w:rFonts w:ascii="Arial" w:hAnsi="Arial" w:cs="Arial"/>
          <w:sz w:val="24"/>
          <w:szCs w:val="24"/>
        </w:rPr>
        <w:t>veintiséis</w:t>
      </w:r>
      <w:r w:rsidRPr="00CD0D2A">
        <w:rPr>
          <w:rFonts w:ascii="Arial" w:hAnsi="Arial" w:cs="Arial"/>
          <w:sz w:val="24"/>
          <w:szCs w:val="24"/>
        </w:rPr>
        <w:t>).</w:t>
      </w:r>
    </w:p>
    <w:p w14:paraId="6D1000D4" w14:textId="19FCA5C0" w:rsidR="00C644D3" w:rsidRPr="00CD0D2A" w:rsidRDefault="00C644D3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C6F7D69" w14:textId="77777777" w:rsidR="00C644D3" w:rsidRPr="00CD0D2A" w:rsidRDefault="00C644D3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27F1476" w14:textId="6040AF08" w:rsidR="0086039E" w:rsidRPr="00CD0D2A" w:rsidRDefault="0086039E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87C0A5" w14:textId="77777777" w:rsidR="0086039E" w:rsidRPr="00CD0D2A" w:rsidRDefault="0086039E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2A991F" w14:textId="0840EAD2" w:rsidR="00A23FF3" w:rsidRPr="00CD0D2A" w:rsidRDefault="00A23FF3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9EB3099" w14:textId="77777777" w:rsidR="00792DC5" w:rsidRPr="00CD0D2A" w:rsidRDefault="00792DC5" w:rsidP="001F298F">
      <w:pPr>
        <w:tabs>
          <w:tab w:val="left" w:pos="7875"/>
        </w:tabs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155"/>
      </w:tblGrid>
      <w:tr w:rsidR="00792DC5" w:rsidRPr="00CD0D2A" w14:paraId="6383E65C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6B04CCC1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Lic. Fernando Contreras Ramírez</w:t>
            </w:r>
          </w:p>
          <w:p w14:paraId="1067BBEF" w14:textId="7AB2DE95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 xml:space="preserve">Secretario General, en representación de la C. Silvia Patricia Sánchez González </w:t>
            </w:r>
            <w:proofErr w:type="gramStart"/>
            <w:r w:rsidRPr="00CD0D2A">
              <w:rPr>
                <w:rFonts w:ascii="Arial" w:hAnsi="Arial" w:cs="Arial"/>
                <w:sz w:val="24"/>
                <w:szCs w:val="24"/>
              </w:rPr>
              <w:t>Presidenta</w:t>
            </w:r>
            <w:proofErr w:type="gramEnd"/>
            <w:r w:rsidRPr="00CD0D2A">
              <w:rPr>
                <w:rFonts w:ascii="Arial" w:hAnsi="Arial" w:cs="Arial"/>
                <w:sz w:val="24"/>
                <w:szCs w:val="24"/>
              </w:rPr>
              <w:t xml:space="preserve"> del Comité de Adquisiciones.</w:t>
            </w:r>
          </w:p>
        </w:tc>
        <w:tc>
          <w:tcPr>
            <w:tcW w:w="567" w:type="dxa"/>
          </w:tcPr>
          <w:p w14:paraId="76A16FDA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21111247" w14:textId="144E278D" w:rsidR="00792DC5" w:rsidRPr="00CD0D2A" w:rsidRDefault="00AF22E3" w:rsidP="00497CCD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 xml:space="preserve">LCP. Miguel Ángel Pérez Ramírez, </w:t>
            </w:r>
            <w:proofErr w:type="gramStart"/>
            <w:r w:rsidRPr="00CD0D2A">
              <w:rPr>
                <w:rFonts w:ascii="Arial" w:hAnsi="Arial" w:cs="Arial"/>
                <w:sz w:val="24"/>
                <w:szCs w:val="24"/>
              </w:rPr>
              <w:t>Director</w:t>
            </w:r>
            <w:proofErr w:type="gramEnd"/>
            <w:r w:rsidRPr="00CD0D2A">
              <w:rPr>
                <w:rFonts w:ascii="Arial" w:hAnsi="Arial" w:cs="Arial"/>
                <w:sz w:val="24"/>
                <w:szCs w:val="24"/>
              </w:rPr>
              <w:t xml:space="preserve"> de Contabilidad, en Representación del </w:t>
            </w:r>
            <w:r w:rsidR="00792DC5" w:rsidRPr="00CD0D2A">
              <w:rPr>
                <w:rFonts w:ascii="Arial" w:hAnsi="Arial" w:cs="Arial"/>
                <w:sz w:val="24"/>
                <w:szCs w:val="24"/>
              </w:rPr>
              <w:t>LCP. Jesús Alfonso Marroquín Bar</w:t>
            </w:r>
            <w:r w:rsidR="00397EC5" w:rsidRPr="00CD0D2A">
              <w:rPr>
                <w:rFonts w:ascii="Arial" w:hAnsi="Arial" w:cs="Arial"/>
                <w:sz w:val="24"/>
                <w:szCs w:val="24"/>
              </w:rPr>
              <w:t>a</w:t>
            </w:r>
            <w:r w:rsidR="00792DC5" w:rsidRPr="00CD0D2A">
              <w:rPr>
                <w:rFonts w:ascii="Arial" w:hAnsi="Arial" w:cs="Arial"/>
                <w:sz w:val="24"/>
                <w:szCs w:val="24"/>
              </w:rPr>
              <w:t>jas</w:t>
            </w:r>
          </w:p>
          <w:p w14:paraId="2A4CE898" w14:textId="32E74E8E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Tesorero Municipal.</w:t>
            </w:r>
          </w:p>
        </w:tc>
      </w:tr>
      <w:tr w:rsidR="00792DC5" w:rsidRPr="00CD0D2A" w14:paraId="148C53AA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0BF750D8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F22B79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293AC7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C0B897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2A763998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DC5" w:rsidRPr="00CD0D2A" w14:paraId="3ACBAE23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4AB58E06" w14:textId="23EEE53A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LAE. María Concepción Hernández Pulido</w:t>
            </w:r>
          </w:p>
          <w:p w14:paraId="66725342" w14:textId="12FAC7D6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Coordinadora General de Administración e Innovación Gubernamental.</w:t>
            </w:r>
          </w:p>
        </w:tc>
        <w:tc>
          <w:tcPr>
            <w:tcW w:w="567" w:type="dxa"/>
          </w:tcPr>
          <w:p w14:paraId="4AF0F526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4E684B4D" w14:textId="6E756F31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Ing. Juan Ram</w:t>
            </w:r>
            <w:r w:rsidR="00397EC5" w:rsidRPr="00CD0D2A">
              <w:rPr>
                <w:rFonts w:ascii="Arial" w:hAnsi="Arial" w:cs="Arial"/>
                <w:sz w:val="24"/>
                <w:szCs w:val="24"/>
              </w:rPr>
              <w:t>ó</w:t>
            </w:r>
            <w:r w:rsidRPr="00CD0D2A">
              <w:rPr>
                <w:rFonts w:ascii="Arial" w:hAnsi="Arial" w:cs="Arial"/>
                <w:sz w:val="24"/>
                <w:szCs w:val="24"/>
              </w:rPr>
              <w:t>n Reynoso Ponce</w:t>
            </w:r>
          </w:p>
          <w:p w14:paraId="18F99B68" w14:textId="29B88E18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Titular de la Unidad de Proyectos del Desarrollo del Campo.</w:t>
            </w:r>
          </w:p>
        </w:tc>
      </w:tr>
      <w:tr w:rsidR="00792DC5" w:rsidRPr="00CD0D2A" w14:paraId="7383D253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540D5B68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0E2F5E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E447E3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69AC4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648C4018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DC5" w:rsidRPr="00CD0D2A" w14:paraId="440226D4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7CC8DBD4" w14:textId="77777777" w:rsidR="00D934E7" w:rsidRPr="00CD0D2A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Lic. Hugo Cesar Hernández Meza</w:t>
            </w:r>
          </w:p>
          <w:p w14:paraId="2328B2CA" w14:textId="40A64C20" w:rsidR="00792DC5" w:rsidRPr="00CD0D2A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Coordinador de Desarrollo Económico.</w:t>
            </w:r>
          </w:p>
        </w:tc>
        <w:tc>
          <w:tcPr>
            <w:tcW w:w="567" w:type="dxa"/>
          </w:tcPr>
          <w:p w14:paraId="6B5FB3F1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571C87B4" w14:textId="77777777" w:rsidR="0086232E" w:rsidRPr="00CD0D2A" w:rsidRDefault="0086232E" w:rsidP="0086232E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Mtra. Ileana Roxana Jacobo Torres</w:t>
            </w:r>
          </w:p>
          <w:p w14:paraId="5187061B" w14:textId="7C8EE75E" w:rsidR="00792DC5" w:rsidRPr="00CD0D2A" w:rsidRDefault="0086232E" w:rsidP="0086232E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Titular del Órgano Interno de Control (OIC)</w:t>
            </w:r>
          </w:p>
        </w:tc>
      </w:tr>
      <w:tr w:rsidR="00792DC5" w:rsidRPr="00CD0D2A" w14:paraId="748581AE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0937BCA0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A7589C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9877DF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3B6C38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0FB381C1" w14:textId="77777777" w:rsidR="00792DC5" w:rsidRPr="00CD0D2A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3C71" w:rsidRPr="00CD0D2A" w14:paraId="2A30EA1B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5D3BF403" w14:textId="77777777" w:rsidR="00D934E7" w:rsidRPr="00CD0D2A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C. Ramiro Franco Anguiano</w:t>
            </w:r>
          </w:p>
          <w:p w14:paraId="12F1BB34" w14:textId="600D0A54" w:rsidR="00D83C71" w:rsidRPr="00CD0D2A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Secretario Técnico del Comité de Adquisiciones.</w:t>
            </w:r>
          </w:p>
        </w:tc>
        <w:tc>
          <w:tcPr>
            <w:tcW w:w="567" w:type="dxa"/>
          </w:tcPr>
          <w:p w14:paraId="5EA77130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435A6C87" w14:textId="0A5516AB" w:rsidR="001D032A" w:rsidRPr="00CD0D2A" w:rsidRDefault="0086039E" w:rsidP="00A23FF3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 xml:space="preserve">Abogado Martin Pérez de la Cruz, en representación del </w:t>
            </w:r>
            <w:r w:rsidR="001D032A" w:rsidRPr="00CD0D2A">
              <w:rPr>
                <w:rFonts w:ascii="Arial" w:hAnsi="Arial" w:cs="Arial"/>
                <w:sz w:val="24"/>
                <w:szCs w:val="24"/>
              </w:rPr>
              <w:t>Lic. Alejandro Marroquín Álvarez</w:t>
            </w:r>
          </w:p>
          <w:p w14:paraId="58AE1A39" w14:textId="667B5035" w:rsidR="001D032A" w:rsidRPr="00CD0D2A" w:rsidRDefault="001D032A" w:rsidP="00A23FF3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 xml:space="preserve">Síndico </w:t>
            </w:r>
            <w:r w:rsidR="006B1BAF" w:rsidRPr="00CD0D2A">
              <w:rPr>
                <w:rFonts w:ascii="Arial" w:hAnsi="Arial" w:cs="Arial"/>
                <w:sz w:val="24"/>
                <w:szCs w:val="24"/>
              </w:rPr>
              <w:t>M</w:t>
            </w:r>
            <w:r w:rsidRPr="00CD0D2A">
              <w:rPr>
                <w:rFonts w:ascii="Arial" w:hAnsi="Arial" w:cs="Arial"/>
                <w:sz w:val="24"/>
                <w:szCs w:val="24"/>
              </w:rPr>
              <w:t>unicipal.</w:t>
            </w:r>
          </w:p>
        </w:tc>
      </w:tr>
      <w:tr w:rsidR="00D83C71" w:rsidRPr="00CD0D2A" w14:paraId="1B2247F9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4D051EFC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898106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015E4E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8B9B31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7BCDA43A" w14:textId="77777777" w:rsidR="00D83C71" w:rsidRPr="00CD0D2A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B26" w:rsidRPr="00CD0D2A" w14:paraId="0F6BB3CE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0BEDF4DB" w14:textId="38218B48" w:rsidR="009A6B26" w:rsidRPr="00CD0D2A" w:rsidRDefault="004E1469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 xml:space="preserve">C. Luis Manuel </w:t>
            </w:r>
            <w:r w:rsidR="005D271D" w:rsidRPr="00CD0D2A">
              <w:rPr>
                <w:rFonts w:ascii="Arial" w:hAnsi="Arial" w:cs="Arial"/>
                <w:sz w:val="24"/>
                <w:szCs w:val="24"/>
              </w:rPr>
              <w:t>Gómez</w:t>
            </w:r>
            <w:r w:rsidRPr="00CD0D2A">
              <w:rPr>
                <w:rFonts w:ascii="Arial" w:hAnsi="Arial" w:cs="Arial"/>
                <w:sz w:val="24"/>
                <w:szCs w:val="24"/>
              </w:rPr>
              <w:t xml:space="preserve"> Reynoso</w:t>
            </w:r>
          </w:p>
          <w:p w14:paraId="4DF542C4" w14:textId="2A1C335B" w:rsidR="004E1469" w:rsidRPr="00CD0D2A" w:rsidRDefault="005D271D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Representante de la Confederación Patronal de la República Mexicana COPARMEX Zapotlanejo.</w:t>
            </w:r>
          </w:p>
        </w:tc>
        <w:tc>
          <w:tcPr>
            <w:tcW w:w="567" w:type="dxa"/>
          </w:tcPr>
          <w:p w14:paraId="550F48C5" w14:textId="77777777" w:rsidR="009A6B26" w:rsidRPr="00CD0D2A" w:rsidRDefault="009A6B26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4992708F" w14:textId="1FF78CB2" w:rsidR="005D271D" w:rsidRPr="00CD0D2A" w:rsidRDefault="00EA1924" w:rsidP="00EA1924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654B25" w:rsidRPr="00CD0D2A">
              <w:rPr>
                <w:rFonts w:ascii="Arial" w:hAnsi="Arial" w:cs="Arial"/>
                <w:sz w:val="24"/>
                <w:szCs w:val="24"/>
              </w:rPr>
              <w:t>José</w:t>
            </w:r>
            <w:r w:rsidRPr="00CD0D2A">
              <w:rPr>
                <w:rFonts w:ascii="Arial" w:hAnsi="Arial" w:cs="Arial"/>
                <w:sz w:val="24"/>
                <w:szCs w:val="24"/>
              </w:rPr>
              <w:t xml:space="preserve"> Isabel Mota Davalos</w:t>
            </w:r>
          </w:p>
          <w:p w14:paraId="4667992A" w14:textId="7D207406" w:rsidR="00EA1924" w:rsidRPr="00CD0D2A" w:rsidRDefault="00EA1924" w:rsidP="00EA1924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Representante del Consejo de Desarrollo Rural de Zapotlanejo.</w:t>
            </w:r>
          </w:p>
        </w:tc>
      </w:tr>
      <w:tr w:rsidR="005C145C" w:rsidRPr="00CD0D2A" w14:paraId="2ACE7C01" w14:textId="77777777" w:rsidTr="0094164B">
        <w:trPr>
          <w:trHeight w:val="828"/>
        </w:trPr>
        <w:tc>
          <w:tcPr>
            <w:tcW w:w="4106" w:type="dxa"/>
            <w:tcBorders>
              <w:bottom w:val="single" w:sz="4" w:space="0" w:color="auto"/>
            </w:tcBorders>
          </w:tcPr>
          <w:p w14:paraId="024A657D" w14:textId="77777777" w:rsidR="005C145C" w:rsidRPr="00CD0D2A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242AF9" w14:textId="77777777" w:rsidR="005C145C" w:rsidRPr="00CD0D2A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35918600" w14:textId="77777777" w:rsidR="005C145C" w:rsidRPr="00CD0D2A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45C" w:rsidRPr="00CD0D2A" w14:paraId="1F9FF132" w14:textId="77777777" w:rsidTr="0094164B">
        <w:trPr>
          <w:trHeight w:val="828"/>
        </w:trPr>
        <w:tc>
          <w:tcPr>
            <w:tcW w:w="4106" w:type="dxa"/>
            <w:tcBorders>
              <w:top w:val="single" w:sz="4" w:space="0" w:color="auto"/>
            </w:tcBorders>
          </w:tcPr>
          <w:p w14:paraId="4648F40C" w14:textId="06A728B2" w:rsidR="008212DC" w:rsidRPr="00CD0D2A" w:rsidRDefault="00654B2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C. Alberto Carlos Nuño Maldonado</w:t>
            </w:r>
          </w:p>
          <w:p w14:paraId="22B3C9ED" w14:textId="21239921" w:rsidR="00654B25" w:rsidRPr="00CD0D2A" w:rsidRDefault="00654B2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D2A">
              <w:rPr>
                <w:rFonts w:ascii="Arial" w:hAnsi="Arial" w:cs="Arial"/>
                <w:sz w:val="24"/>
                <w:szCs w:val="24"/>
              </w:rPr>
              <w:t>Representante de Comerciantes de Zapotlanejo (CUZAP)</w:t>
            </w:r>
            <w:r w:rsidR="003E702C" w:rsidRPr="00CD0D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6564FD4" w14:textId="77777777" w:rsidR="005C145C" w:rsidRPr="00CD0D2A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184163D7" w14:textId="0767FC27" w:rsidR="00687A46" w:rsidRPr="00CD0D2A" w:rsidRDefault="00687A46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02C" w:rsidRPr="00CD0D2A" w14:paraId="4BB455D2" w14:textId="77777777" w:rsidTr="002405B4">
        <w:trPr>
          <w:trHeight w:val="828"/>
        </w:trPr>
        <w:tc>
          <w:tcPr>
            <w:tcW w:w="4106" w:type="dxa"/>
          </w:tcPr>
          <w:p w14:paraId="180E282A" w14:textId="77777777" w:rsidR="003E702C" w:rsidRPr="00CD0D2A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278A07" w14:textId="77777777" w:rsidR="003E702C" w:rsidRPr="00CD0D2A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71E72647" w14:textId="77777777" w:rsidR="003E702C" w:rsidRPr="00CD0D2A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02C" w:rsidRPr="00CD0D2A" w14:paraId="517CDD43" w14:textId="77777777" w:rsidTr="002405B4">
        <w:trPr>
          <w:trHeight w:val="828"/>
        </w:trPr>
        <w:tc>
          <w:tcPr>
            <w:tcW w:w="4106" w:type="dxa"/>
          </w:tcPr>
          <w:p w14:paraId="76F2F657" w14:textId="77777777" w:rsidR="003E702C" w:rsidRPr="00CD0D2A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E154A0" w14:textId="77777777" w:rsidR="003E702C" w:rsidRPr="00CD0D2A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1C78630E" w14:textId="77777777" w:rsidR="003E702C" w:rsidRPr="00CD0D2A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A40FE7" w14:textId="4B51BDCD" w:rsidR="00123D6B" w:rsidRPr="001F298F" w:rsidRDefault="001F298F" w:rsidP="001D032A">
      <w:pPr>
        <w:tabs>
          <w:tab w:val="left" w:pos="7875"/>
        </w:tabs>
      </w:pPr>
      <w:r>
        <w:tab/>
      </w:r>
    </w:p>
    <w:sectPr w:rsidR="00123D6B" w:rsidRPr="001F298F" w:rsidSect="00DE33A7">
      <w:headerReference w:type="even" r:id="rId8"/>
      <w:headerReference w:type="default" r:id="rId9"/>
      <w:headerReference w:type="first" r:id="rId10"/>
      <w:pgSz w:w="12240" w:h="20160" w:code="5"/>
      <w:pgMar w:top="1417" w:right="1701" w:bottom="1985" w:left="1701" w:header="708" w:footer="10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F880" w14:textId="77777777" w:rsidR="0084349D" w:rsidRDefault="0084349D" w:rsidP="00622B5F">
      <w:pPr>
        <w:spacing w:after="0" w:line="240" w:lineRule="auto"/>
      </w:pPr>
      <w:r>
        <w:separator/>
      </w:r>
    </w:p>
  </w:endnote>
  <w:endnote w:type="continuationSeparator" w:id="0">
    <w:p w14:paraId="24A3A19E" w14:textId="77777777" w:rsidR="0084349D" w:rsidRDefault="0084349D" w:rsidP="0062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33ECE" w14:textId="77777777" w:rsidR="0084349D" w:rsidRDefault="0084349D" w:rsidP="00622B5F">
      <w:pPr>
        <w:spacing w:after="0" w:line="240" w:lineRule="auto"/>
      </w:pPr>
      <w:r>
        <w:separator/>
      </w:r>
    </w:p>
  </w:footnote>
  <w:footnote w:type="continuationSeparator" w:id="0">
    <w:p w14:paraId="64C7F194" w14:textId="77777777" w:rsidR="0084349D" w:rsidRDefault="0084349D" w:rsidP="00622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D5ED" w14:textId="426997F0" w:rsidR="00FE579E" w:rsidRDefault="0084349D">
    <w:pPr>
      <w:pStyle w:val="Encabezado"/>
    </w:pPr>
    <w:r>
      <w:rPr>
        <w:noProof/>
      </w:rPr>
      <w:pict w14:anchorId="529BE9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53.1pt;height:169.9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>
      <w:rPr>
        <w:noProof/>
      </w:rPr>
      <w:pict w14:anchorId="65EE8D0A">
        <v:shape id="_x0000_s2050" type="#_x0000_t136" style="position:absolute;margin-left:0;margin-top:0;width:453.1pt;height:169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7B86" w14:textId="6E3371F7" w:rsidR="002B7D72" w:rsidRPr="002B5A47" w:rsidRDefault="002B7D72" w:rsidP="00CF0BE2">
    <w:pPr>
      <w:pStyle w:val="Encabezado"/>
      <w:jc w:val="right"/>
      <w:rPr>
        <w:b/>
        <w:color w:val="F79109"/>
      </w:rPr>
    </w:pPr>
  </w:p>
  <w:p w14:paraId="058FEB31" w14:textId="703764F8" w:rsidR="002B7D72" w:rsidRDefault="002B7D72">
    <w:pPr>
      <w:pStyle w:val="Encabezado"/>
    </w:pPr>
  </w:p>
  <w:p w14:paraId="18297B27" w14:textId="1DF8141D" w:rsidR="00FE579E" w:rsidRDefault="00FE57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7C98" w14:textId="07AD0816" w:rsidR="0094164B" w:rsidRDefault="0084349D">
    <w:pPr>
      <w:pStyle w:val="Encabezado"/>
    </w:pPr>
    <w:r>
      <w:rPr>
        <w:noProof/>
      </w:rPr>
      <w:pict w14:anchorId="22F0B7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margin-left:0;margin-top:0;width:453.1pt;height:169.9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3AE"/>
    <w:multiLevelType w:val="hybridMultilevel"/>
    <w:tmpl w:val="8604E9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40871"/>
    <w:multiLevelType w:val="hybridMultilevel"/>
    <w:tmpl w:val="2DD0E8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746DE"/>
    <w:multiLevelType w:val="hybridMultilevel"/>
    <w:tmpl w:val="0F80F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45BCC"/>
    <w:multiLevelType w:val="hybridMultilevel"/>
    <w:tmpl w:val="BD167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295C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A67B7"/>
    <w:multiLevelType w:val="hybridMultilevel"/>
    <w:tmpl w:val="6BDAF6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33CB1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76D65"/>
    <w:multiLevelType w:val="hybridMultilevel"/>
    <w:tmpl w:val="F9863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020FF"/>
    <w:multiLevelType w:val="hybridMultilevel"/>
    <w:tmpl w:val="F85800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4631F"/>
    <w:multiLevelType w:val="hybridMultilevel"/>
    <w:tmpl w:val="AC829B86"/>
    <w:lvl w:ilvl="0" w:tplc="97E4A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21DCE"/>
    <w:multiLevelType w:val="hybridMultilevel"/>
    <w:tmpl w:val="5436273C"/>
    <w:lvl w:ilvl="0" w:tplc="97E4A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2227F"/>
    <w:multiLevelType w:val="hybridMultilevel"/>
    <w:tmpl w:val="CFB6F7DA"/>
    <w:lvl w:ilvl="0" w:tplc="ACC20A1A">
      <w:start w:val="8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E28FA"/>
    <w:multiLevelType w:val="hybridMultilevel"/>
    <w:tmpl w:val="65B67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B1CA0"/>
    <w:multiLevelType w:val="hybridMultilevel"/>
    <w:tmpl w:val="D6E83C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E4794"/>
    <w:multiLevelType w:val="hybridMultilevel"/>
    <w:tmpl w:val="3B58F8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97763"/>
    <w:multiLevelType w:val="hybridMultilevel"/>
    <w:tmpl w:val="E3F6F24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6A50FF"/>
    <w:multiLevelType w:val="hybridMultilevel"/>
    <w:tmpl w:val="FF9832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C4090"/>
    <w:multiLevelType w:val="hybridMultilevel"/>
    <w:tmpl w:val="2D600F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E005D"/>
    <w:multiLevelType w:val="hybridMultilevel"/>
    <w:tmpl w:val="207ED6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07F6E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9538E"/>
    <w:multiLevelType w:val="hybridMultilevel"/>
    <w:tmpl w:val="ED542FE6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4C44937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31D09"/>
    <w:multiLevelType w:val="hybridMultilevel"/>
    <w:tmpl w:val="539AAE4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660BC"/>
    <w:multiLevelType w:val="hybridMultilevel"/>
    <w:tmpl w:val="0B9CA6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430F9"/>
    <w:multiLevelType w:val="hybridMultilevel"/>
    <w:tmpl w:val="F57644DE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F982654"/>
    <w:multiLevelType w:val="hybridMultilevel"/>
    <w:tmpl w:val="0C9C0EF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D13B2C"/>
    <w:multiLevelType w:val="hybridMultilevel"/>
    <w:tmpl w:val="73645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90701"/>
    <w:multiLevelType w:val="hybridMultilevel"/>
    <w:tmpl w:val="627C91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72A6E"/>
    <w:multiLevelType w:val="hybridMultilevel"/>
    <w:tmpl w:val="B4EC2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A7285"/>
    <w:multiLevelType w:val="hybridMultilevel"/>
    <w:tmpl w:val="9B72DC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44F2E"/>
    <w:multiLevelType w:val="hybridMultilevel"/>
    <w:tmpl w:val="5AB65C7C"/>
    <w:lvl w:ilvl="0" w:tplc="97E4A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B3060"/>
    <w:multiLevelType w:val="hybridMultilevel"/>
    <w:tmpl w:val="FBDE084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BB2E80"/>
    <w:multiLevelType w:val="hybridMultilevel"/>
    <w:tmpl w:val="577A5F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C02D9"/>
    <w:multiLevelType w:val="hybridMultilevel"/>
    <w:tmpl w:val="98C2C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0136C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30"/>
  </w:num>
  <w:num w:numId="5">
    <w:abstractNumId w:val="7"/>
  </w:num>
  <w:num w:numId="6">
    <w:abstractNumId w:val="11"/>
  </w:num>
  <w:num w:numId="7">
    <w:abstractNumId w:val="19"/>
  </w:num>
  <w:num w:numId="8">
    <w:abstractNumId w:val="34"/>
  </w:num>
  <w:num w:numId="9">
    <w:abstractNumId w:val="28"/>
  </w:num>
  <w:num w:numId="10">
    <w:abstractNumId w:val="6"/>
  </w:num>
  <w:num w:numId="11">
    <w:abstractNumId w:val="8"/>
  </w:num>
  <w:num w:numId="12">
    <w:abstractNumId w:val="21"/>
  </w:num>
  <w:num w:numId="13">
    <w:abstractNumId w:val="23"/>
  </w:num>
  <w:num w:numId="14">
    <w:abstractNumId w:val="27"/>
  </w:num>
  <w:num w:numId="15">
    <w:abstractNumId w:val="29"/>
  </w:num>
  <w:num w:numId="16">
    <w:abstractNumId w:val="16"/>
  </w:num>
  <w:num w:numId="17">
    <w:abstractNumId w:val="32"/>
  </w:num>
  <w:num w:numId="18">
    <w:abstractNumId w:val="22"/>
  </w:num>
  <w:num w:numId="19">
    <w:abstractNumId w:val="14"/>
  </w:num>
  <w:num w:numId="20">
    <w:abstractNumId w:val="18"/>
  </w:num>
  <w:num w:numId="21">
    <w:abstractNumId w:val="1"/>
  </w:num>
  <w:num w:numId="22">
    <w:abstractNumId w:val="5"/>
  </w:num>
  <w:num w:numId="23">
    <w:abstractNumId w:val="20"/>
  </w:num>
  <w:num w:numId="24">
    <w:abstractNumId w:val="4"/>
  </w:num>
  <w:num w:numId="25">
    <w:abstractNumId w:val="12"/>
  </w:num>
  <w:num w:numId="26">
    <w:abstractNumId w:val="3"/>
  </w:num>
  <w:num w:numId="27">
    <w:abstractNumId w:val="2"/>
  </w:num>
  <w:num w:numId="28">
    <w:abstractNumId w:val="25"/>
  </w:num>
  <w:num w:numId="29">
    <w:abstractNumId w:val="24"/>
  </w:num>
  <w:num w:numId="30">
    <w:abstractNumId w:val="33"/>
  </w:num>
  <w:num w:numId="31">
    <w:abstractNumId w:val="31"/>
  </w:num>
  <w:num w:numId="32">
    <w:abstractNumId w:val="0"/>
  </w:num>
  <w:num w:numId="33">
    <w:abstractNumId w:val="15"/>
  </w:num>
  <w:num w:numId="34">
    <w:abstractNumId w:val="17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5F"/>
    <w:rsid w:val="00003910"/>
    <w:rsid w:val="0000412C"/>
    <w:rsid w:val="00005A77"/>
    <w:rsid w:val="0001400F"/>
    <w:rsid w:val="0001528F"/>
    <w:rsid w:val="000156D7"/>
    <w:rsid w:val="0002049D"/>
    <w:rsid w:val="00021D41"/>
    <w:rsid w:val="00025C5E"/>
    <w:rsid w:val="00032385"/>
    <w:rsid w:val="00041648"/>
    <w:rsid w:val="00044FB9"/>
    <w:rsid w:val="000461A5"/>
    <w:rsid w:val="00061753"/>
    <w:rsid w:val="00061AD6"/>
    <w:rsid w:val="000674BD"/>
    <w:rsid w:val="0007043B"/>
    <w:rsid w:val="000712D7"/>
    <w:rsid w:val="00076A9D"/>
    <w:rsid w:val="00084970"/>
    <w:rsid w:val="00085FBE"/>
    <w:rsid w:val="00091A51"/>
    <w:rsid w:val="00097A70"/>
    <w:rsid w:val="000A1BA6"/>
    <w:rsid w:val="000B14CC"/>
    <w:rsid w:val="000D4E3C"/>
    <w:rsid w:val="000D54A4"/>
    <w:rsid w:val="000D7D93"/>
    <w:rsid w:val="000E2F05"/>
    <w:rsid w:val="000F000B"/>
    <w:rsid w:val="000F4DB1"/>
    <w:rsid w:val="000F6207"/>
    <w:rsid w:val="00104D33"/>
    <w:rsid w:val="00105B4F"/>
    <w:rsid w:val="00107703"/>
    <w:rsid w:val="00120CDC"/>
    <w:rsid w:val="001225D8"/>
    <w:rsid w:val="00123B5D"/>
    <w:rsid w:val="00123D6B"/>
    <w:rsid w:val="00132A88"/>
    <w:rsid w:val="00135007"/>
    <w:rsid w:val="00137A7A"/>
    <w:rsid w:val="00142624"/>
    <w:rsid w:val="00142C95"/>
    <w:rsid w:val="001431E5"/>
    <w:rsid w:val="00146F2F"/>
    <w:rsid w:val="0014782A"/>
    <w:rsid w:val="00152F97"/>
    <w:rsid w:val="0015688F"/>
    <w:rsid w:val="00156C60"/>
    <w:rsid w:val="001632FA"/>
    <w:rsid w:val="0016391D"/>
    <w:rsid w:val="001718C4"/>
    <w:rsid w:val="001934A4"/>
    <w:rsid w:val="001949E9"/>
    <w:rsid w:val="001965B0"/>
    <w:rsid w:val="001B1AAE"/>
    <w:rsid w:val="001B2AB1"/>
    <w:rsid w:val="001B3DFA"/>
    <w:rsid w:val="001B62FB"/>
    <w:rsid w:val="001C57CA"/>
    <w:rsid w:val="001D032A"/>
    <w:rsid w:val="001D03C8"/>
    <w:rsid w:val="001D4058"/>
    <w:rsid w:val="001D5A84"/>
    <w:rsid w:val="001E36F1"/>
    <w:rsid w:val="001E3967"/>
    <w:rsid w:val="001E467A"/>
    <w:rsid w:val="001E7314"/>
    <w:rsid w:val="001F298F"/>
    <w:rsid w:val="001F4A8B"/>
    <w:rsid w:val="001F4EC5"/>
    <w:rsid w:val="001F5345"/>
    <w:rsid w:val="00200E55"/>
    <w:rsid w:val="002018E2"/>
    <w:rsid w:val="00207420"/>
    <w:rsid w:val="00211871"/>
    <w:rsid w:val="00213E16"/>
    <w:rsid w:val="0021589E"/>
    <w:rsid w:val="00217AD3"/>
    <w:rsid w:val="00225034"/>
    <w:rsid w:val="00226B91"/>
    <w:rsid w:val="002272B7"/>
    <w:rsid w:val="00227595"/>
    <w:rsid w:val="002405B4"/>
    <w:rsid w:val="002409DA"/>
    <w:rsid w:val="00241F71"/>
    <w:rsid w:val="002453DC"/>
    <w:rsid w:val="00246518"/>
    <w:rsid w:val="00250705"/>
    <w:rsid w:val="00251762"/>
    <w:rsid w:val="00252977"/>
    <w:rsid w:val="002578CF"/>
    <w:rsid w:val="002624DF"/>
    <w:rsid w:val="00262BF1"/>
    <w:rsid w:val="00263E2D"/>
    <w:rsid w:val="00266B50"/>
    <w:rsid w:val="00270B4F"/>
    <w:rsid w:val="00272D0D"/>
    <w:rsid w:val="00273BC1"/>
    <w:rsid w:val="00274292"/>
    <w:rsid w:val="0027452A"/>
    <w:rsid w:val="002812A3"/>
    <w:rsid w:val="00285E2F"/>
    <w:rsid w:val="00291D20"/>
    <w:rsid w:val="00296B3A"/>
    <w:rsid w:val="002A1B83"/>
    <w:rsid w:val="002A3FB0"/>
    <w:rsid w:val="002A5CDD"/>
    <w:rsid w:val="002A6B5F"/>
    <w:rsid w:val="002B037B"/>
    <w:rsid w:val="002B7D72"/>
    <w:rsid w:val="002C2D42"/>
    <w:rsid w:val="002C6DD0"/>
    <w:rsid w:val="002D428D"/>
    <w:rsid w:val="002D58A9"/>
    <w:rsid w:val="002D5E7D"/>
    <w:rsid w:val="002E09AE"/>
    <w:rsid w:val="002E2905"/>
    <w:rsid w:val="002F3254"/>
    <w:rsid w:val="002F4C13"/>
    <w:rsid w:val="00300C1D"/>
    <w:rsid w:val="00303605"/>
    <w:rsid w:val="00303B29"/>
    <w:rsid w:val="003117F7"/>
    <w:rsid w:val="0031449E"/>
    <w:rsid w:val="003149E9"/>
    <w:rsid w:val="00316321"/>
    <w:rsid w:val="00317476"/>
    <w:rsid w:val="00317C40"/>
    <w:rsid w:val="003265E4"/>
    <w:rsid w:val="0033266A"/>
    <w:rsid w:val="00333D6B"/>
    <w:rsid w:val="00343DE2"/>
    <w:rsid w:val="00351910"/>
    <w:rsid w:val="003551DD"/>
    <w:rsid w:val="00362C8A"/>
    <w:rsid w:val="003647DE"/>
    <w:rsid w:val="003650C8"/>
    <w:rsid w:val="003650E1"/>
    <w:rsid w:val="003666E6"/>
    <w:rsid w:val="0037403D"/>
    <w:rsid w:val="00383FB0"/>
    <w:rsid w:val="003875F5"/>
    <w:rsid w:val="00392934"/>
    <w:rsid w:val="00397EC5"/>
    <w:rsid w:val="003A2106"/>
    <w:rsid w:val="003A3421"/>
    <w:rsid w:val="003A3628"/>
    <w:rsid w:val="003A5C8A"/>
    <w:rsid w:val="003B2638"/>
    <w:rsid w:val="003B4742"/>
    <w:rsid w:val="003C3BF3"/>
    <w:rsid w:val="003C47B1"/>
    <w:rsid w:val="003C62D7"/>
    <w:rsid w:val="003E04B6"/>
    <w:rsid w:val="003E702C"/>
    <w:rsid w:val="003F1A74"/>
    <w:rsid w:val="003F290A"/>
    <w:rsid w:val="003F6672"/>
    <w:rsid w:val="003F71BC"/>
    <w:rsid w:val="00402375"/>
    <w:rsid w:val="00413BED"/>
    <w:rsid w:val="0041522F"/>
    <w:rsid w:val="004201D1"/>
    <w:rsid w:val="004301B7"/>
    <w:rsid w:val="00430ED9"/>
    <w:rsid w:val="00434C17"/>
    <w:rsid w:val="004367AD"/>
    <w:rsid w:val="0044355B"/>
    <w:rsid w:val="00451902"/>
    <w:rsid w:val="00454CEE"/>
    <w:rsid w:val="00456D8E"/>
    <w:rsid w:val="00456DEC"/>
    <w:rsid w:val="00460125"/>
    <w:rsid w:val="0046117D"/>
    <w:rsid w:val="00467CFD"/>
    <w:rsid w:val="00470A3A"/>
    <w:rsid w:val="00480E6E"/>
    <w:rsid w:val="0048191B"/>
    <w:rsid w:val="00481BA1"/>
    <w:rsid w:val="00481E40"/>
    <w:rsid w:val="00482B7C"/>
    <w:rsid w:val="00497CCD"/>
    <w:rsid w:val="004A29F0"/>
    <w:rsid w:val="004A2ED0"/>
    <w:rsid w:val="004A3D1C"/>
    <w:rsid w:val="004C0219"/>
    <w:rsid w:val="004C0A5B"/>
    <w:rsid w:val="004C7E24"/>
    <w:rsid w:val="004D39EE"/>
    <w:rsid w:val="004E05E5"/>
    <w:rsid w:val="004E1469"/>
    <w:rsid w:val="004E6A86"/>
    <w:rsid w:val="004F2E48"/>
    <w:rsid w:val="004F4320"/>
    <w:rsid w:val="004F4C90"/>
    <w:rsid w:val="00515255"/>
    <w:rsid w:val="0051689D"/>
    <w:rsid w:val="005168ED"/>
    <w:rsid w:val="005178D8"/>
    <w:rsid w:val="00517B44"/>
    <w:rsid w:val="00521953"/>
    <w:rsid w:val="0052578A"/>
    <w:rsid w:val="00526E6B"/>
    <w:rsid w:val="005274D4"/>
    <w:rsid w:val="00534E3A"/>
    <w:rsid w:val="00540565"/>
    <w:rsid w:val="005415F1"/>
    <w:rsid w:val="00543E8D"/>
    <w:rsid w:val="00544603"/>
    <w:rsid w:val="00544615"/>
    <w:rsid w:val="0054640B"/>
    <w:rsid w:val="005465B0"/>
    <w:rsid w:val="00554BA2"/>
    <w:rsid w:val="00561C71"/>
    <w:rsid w:val="00563ED2"/>
    <w:rsid w:val="00565198"/>
    <w:rsid w:val="0057408C"/>
    <w:rsid w:val="005768F4"/>
    <w:rsid w:val="0058052D"/>
    <w:rsid w:val="005805E5"/>
    <w:rsid w:val="00587D5B"/>
    <w:rsid w:val="005925B7"/>
    <w:rsid w:val="00593CD5"/>
    <w:rsid w:val="005966D5"/>
    <w:rsid w:val="00596E97"/>
    <w:rsid w:val="005A029C"/>
    <w:rsid w:val="005A1851"/>
    <w:rsid w:val="005A4DF7"/>
    <w:rsid w:val="005A6B5C"/>
    <w:rsid w:val="005A7258"/>
    <w:rsid w:val="005B0D6C"/>
    <w:rsid w:val="005B1989"/>
    <w:rsid w:val="005B5F37"/>
    <w:rsid w:val="005B7864"/>
    <w:rsid w:val="005C145C"/>
    <w:rsid w:val="005C2F03"/>
    <w:rsid w:val="005D1D92"/>
    <w:rsid w:val="005D271D"/>
    <w:rsid w:val="005E4E67"/>
    <w:rsid w:val="005E52E8"/>
    <w:rsid w:val="005F1420"/>
    <w:rsid w:val="005F5D11"/>
    <w:rsid w:val="00603B99"/>
    <w:rsid w:val="00605BA5"/>
    <w:rsid w:val="00610291"/>
    <w:rsid w:val="00614092"/>
    <w:rsid w:val="00614101"/>
    <w:rsid w:val="00614782"/>
    <w:rsid w:val="00615041"/>
    <w:rsid w:val="00615F08"/>
    <w:rsid w:val="00622B5F"/>
    <w:rsid w:val="0063057A"/>
    <w:rsid w:val="00631EBD"/>
    <w:rsid w:val="0063329B"/>
    <w:rsid w:val="00634B14"/>
    <w:rsid w:val="00643655"/>
    <w:rsid w:val="0064675E"/>
    <w:rsid w:val="00646D92"/>
    <w:rsid w:val="00650C5B"/>
    <w:rsid w:val="0065136A"/>
    <w:rsid w:val="00652C56"/>
    <w:rsid w:val="00653F51"/>
    <w:rsid w:val="00653FA4"/>
    <w:rsid w:val="00654B25"/>
    <w:rsid w:val="00656BCF"/>
    <w:rsid w:val="00656E20"/>
    <w:rsid w:val="00661E33"/>
    <w:rsid w:val="00671773"/>
    <w:rsid w:val="0067321B"/>
    <w:rsid w:val="00677015"/>
    <w:rsid w:val="0068423C"/>
    <w:rsid w:val="00686F9F"/>
    <w:rsid w:val="00687A46"/>
    <w:rsid w:val="00691638"/>
    <w:rsid w:val="00691C45"/>
    <w:rsid w:val="00691DEE"/>
    <w:rsid w:val="00692F32"/>
    <w:rsid w:val="0069505F"/>
    <w:rsid w:val="006955FC"/>
    <w:rsid w:val="006968B1"/>
    <w:rsid w:val="0069749D"/>
    <w:rsid w:val="006A5E21"/>
    <w:rsid w:val="006B030C"/>
    <w:rsid w:val="006B1795"/>
    <w:rsid w:val="006B1BAF"/>
    <w:rsid w:val="006B3164"/>
    <w:rsid w:val="006B66A1"/>
    <w:rsid w:val="006B7F03"/>
    <w:rsid w:val="006C1518"/>
    <w:rsid w:val="006C1FD8"/>
    <w:rsid w:val="006C4378"/>
    <w:rsid w:val="006D089E"/>
    <w:rsid w:val="006D462F"/>
    <w:rsid w:val="006E4051"/>
    <w:rsid w:val="006E53D1"/>
    <w:rsid w:val="006F113C"/>
    <w:rsid w:val="006F414C"/>
    <w:rsid w:val="006F5E1D"/>
    <w:rsid w:val="00701CA6"/>
    <w:rsid w:val="007035BD"/>
    <w:rsid w:val="00704A15"/>
    <w:rsid w:val="0071319E"/>
    <w:rsid w:val="007134DA"/>
    <w:rsid w:val="007209B0"/>
    <w:rsid w:val="00721F6C"/>
    <w:rsid w:val="00723EB1"/>
    <w:rsid w:val="0073055F"/>
    <w:rsid w:val="00735CE6"/>
    <w:rsid w:val="00736011"/>
    <w:rsid w:val="00736D49"/>
    <w:rsid w:val="00751B97"/>
    <w:rsid w:val="0075384C"/>
    <w:rsid w:val="00762E3F"/>
    <w:rsid w:val="00773300"/>
    <w:rsid w:val="00777393"/>
    <w:rsid w:val="0078066F"/>
    <w:rsid w:val="00786AA6"/>
    <w:rsid w:val="00787D94"/>
    <w:rsid w:val="00792DC5"/>
    <w:rsid w:val="00796FCC"/>
    <w:rsid w:val="007A3D8F"/>
    <w:rsid w:val="007A488B"/>
    <w:rsid w:val="007A792D"/>
    <w:rsid w:val="007B185B"/>
    <w:rsid w:val="007B21C6"/>
    <w:rsid w:val="007B40EB"/>
    <w:rsid w:val="007B6276"/>
    <w:rsid w:val="007C2D49"/>
    <w:rsid w:val="007C4173"/>
    <w:rsid w:val="007C4696"/>
    <w:rsid w:val="007C6634"/>
    <w:rsid w:val="007C7F07"/>
    <w:rsid w:val="007D22F1"/>
    <w:rsid w:val="007D43B7"/>
    <w:rsid w:val="007F052E"/>
    <w:rsid w:val="007F1C78"/>
    <w:rsid w:val="00802754"/>
    <w:rsid w:val="008043DD"/>
    <w:rsid w:val="0080524C"/>
    <w:rsid w:val="008057EF"/>
    <w:rsid w:val="008062DF"/>
    <w:rsid w:val="008074AC"/>
    <w:rsid w:val="00813494"/>
    <w:rsid w:val="00817FCF"/>
    <w:rsid w:val="008212DC"/>
    <w:rsid w:val="0082180E"/>
    <w:rsid w:val="00823E0D"/>
    <w:rsid w:val="00825E06"/>
    <w:rsid w:val="00830081"/>
    <w:rsid w:val="008310DF"/>
    <w:rsid w:val="0083180E"/>
    <w:rsid w:val="008325F8"/>
    <w:rsid w:val="00834690"/>
    <w:rsid w:val="008346E5"/>
    <w:rsid w:val="0083491A"/>
    <w:rsid w:val="00842714"/>
    <w:rsid w:val="0084349D"/>
    <w:rsid w:val="008568C8"/>
    <w:rsid w:val="0086039E"/>
    <w:rsid w:val="0086232E"/>
    <w:rsid w:val="00866070"/>
    <w:rsid w:val="00870BD3"/>
    <w:rsid w:val="00874E02"/>
    <w:rsid w:val="00882FD3"/>
    <w:rsid w:val="00884341"/>
    <w:rsid w:val="00885D34"/>
    <w:rsid w:val="00887DB5"/>
    <w:rsid w:val="008933CE"/>
    <w:rsid w:val="00893B42"/>
    <w:rsid w:val="0089603F"/>
    <w:rsid w:val="008A26F8"/>
    <w:rsid w:val="008A33CC"/>
    <w:rsid w:val="008A3C29"/>
    <w:rsid w:val="008A53C2"/>
    <w:rsid w:val="008B00AB"/>
    <w:rsid w:val="008B3D69"/>
    <w:rsid w:val="008B4AC7"/>
    <w:rsid w:val="008B6858"/>
    <w:rsid w:val="008B6B3F"/>
    <w:rsid w:val="008B7829"/>
    <w:rsid w:val="008C0E5B"/>
    <w:rsid w:val="008C10CF"/>
    <w:rsid w:val="008C2DCB"/>
    <w:rsid w:val="008D0099"/>
    <w:rsid w:val="008E4A03"/>
    <w:rsid w:val="008E5143"/>
    <w:rsid w:val="008E5D07"/>
    <w:rsid w:val="008F0087"/>
    <w:rsid w:val="008F591E"/>
    <w:rsid w:val="008F5C11"/>
    <w:rsid w:val="009006C7"/>
    <w:rsid w:val="00902800"/>
    <w:rsid w:val="00903E56"/>
    <w:rsid w:val="0090749D"/>
    <w:rsid w:val="00915D43"/>
    <w:rsid w:val="00920160"/>
    <w:rsid w:val="00923A32"/>
    <w:rsid w:val="00923C0D"/>
    <w:rsid w:val="00923C21"/>
    <w:rsid w:val="0093186C"/>
    <w:rsid w:val="00932A5A"/>
    <w:rsid w:val="0093479B"/>
    <w:rsid w:val="009348FB"/>
    <w:rsid w:val="00934AF5"/>
    <w:rsid w:val="0094164B"/>
    <w:rsid w:val="00943E07"/>
    <w:rsid w:val="0094466B"/>
    <w:rsid w:val="00946E0C"/>
    <w:rsid w:val="009474AC"/>
    <w:rsid w:val="0095026F"/>
    <w:rsid w:val="00953859"/>
    <w:rsid w:val="009660D8"/>
    <w:rsid w:val="00970B1C"/>
    <w:rsid w:val="009723A1"/>
    <w:rsid w:val="0097344D"/>
    <w:rsid w:val="009749C7"/>
    <w:rsid w:val="00974C5C"/>
    <w:rsid w:val="00983604"/>
    <w:rsid w:val="00986B1A"/>
    <w:rsid w:val="00991132"/>
    <w:rsid w:val="00991C2E"/>
    <w:rsid w:val="00992F21"/>
    <w:rsid w:val="00993368"/>
    <w:rsid w:val="00994986"/>
    <w:rsid w:val="00995A6E"/>
    <w:rsid w:val="009A6B26"/>
    <w:rsid w:val="009B16FB"/>
    <w:rsid w:val="009B2E36"/>
    <w:rsid w:val="009B6B87"/>
    <w:rsid w:val="009C091F"/>
    <w:rsid w:val="009C15BD"/>
    <w:rsid w:val="009C326F"/>
    <w:rsid w:val="009C63FC"/>
    <w:rsid w:val="009C6F34"/>
    <w:rsid w:val="009E0AA8"/>
    <w:rsid w:val="009E606D"/>
    <w:rsid w:val="009F086D"/>
    <w:rsid w:val="009F4153"/>
    <w:rsid w:val="00A056C1"/>
    <w:rsid w:val="00A05B87"/>
    <w:rsid w:val="00A07855"/>
    <w:rsid w:val="00A157AB"/>
    <w:rsid w:val="00A15AB2"/>
    <w:rsid w:val="00A15EBC"/>
    <w:rsid w:val="00A1611A"/>
    <w:rsid w:val="00A2126D"/>
    <w:rsid w:val="00A2260E"/>
    <w:rsid w:val="00A23FF3"/>
    <w:rsid w:val="00A25AA5"/>
    <w:rsid w:val="00A27979"/>
    <w:rsid w:val="00A3044F"/>
    <w:rsid w:val="00A34BBC"/>
    <w:rsid w:val="00A34CEC"/>
    <w:rsid w:val="00A41A61"/>
    <w:rsid w:val="00A42066"/>
    <w:rsid w:val="00A50154"/>
    <w:rsid w:val="00A529B4"/>
    <w:rsid w:val="00A53893"/>
    <w:rsid w:val="00A62E98"/>
    <w:rsid w:val="00A64CFD"/>
    <w:rsid w:val="00A65A52"/>
    <w:rsid w:val="00A6753A"/>
    <w:rsid w:val="00A67FB7"/>
    <w:rsid w:val="00A706FD"/>
    <w:rsid w:val="00A71A04"/>
    <w:rsid w:val="00A75341"/>
    <w:rsid w:val="00A81A6A"/>
    <w:rsid w:val="00A92411"/>
    <w:rsid w:val="00A95024"/>
    <w:rsid w:val="00AA0F53"/>
    <w:rsid w:val="00AA5CD7"/>
    <w:rsid w:val="00AB06E6"/>
    <w:rsid w:val="00AB3D52"/>
    <w:rsid w:val="00AB4144"/>
    <w:rsid w:val="00AC3148"/>
    <w:rsid w:val="00AC3A87"/>
    <w:rsid w:val="00AD3735"/>
    <w:rsid w:val="00AD6DA5"/>
    <w:rsid w:val="00AE3170"/>
    <w:rsid w:val="00AE3A6D"/>
    <w:rsid w:val="00AF15B5"/>
    <w:rsid w:val="00AF22E3"/>
    <w:rsid w:val="00AF5A71"/>
    <w:rsid w:val="00AF79F5"/>
    <w:rsid w:val="00B00471"/>
    <w:rsid w:val="00B0080D"/>
    <w:rsid w:val="00B018FB"/>
    <w:rsid w:val="00B02A02"/>
    <w:rsid w:val="00B035FC"/>
    <w:rsid w:val="00B07CC8"/>
    <w:rsid w:val="00B33034"/>
    <w:rsid w:val="00B42264"/>
    <w:rsid w:val="00B50278"/>
    <w:rsid w:val="00B51023"/>
    <w:rsid w:val="00B52E7D"/>
    <w:rsid w:val="00B54289"/>
    <w:rsid w:val="00B56498"/>
    <w:rsid w:val="00B57987"/>
    <w:rsid w:val="00B60897"/>
    <w:rsid w:val="00B64AAC"/>
    <w:rsid w:val="00B65F95"/>
    <w:rsid w:val="00B72CED"/>
    <w:rsid w:val="00B759B3"/>
    <w:rsid w:val="00B80AEC"/>
    <w:rsid w:val="00B82A2F"/>
    <w:rsid w:val="00B839FD"/>
    <w:rsid w:val="00B916AB"/>
    <w:rsid w:val="00B9200D"/>
    <w:rsid w:val="00B9341D"/>
    <w:rsid w:val="00B96CB5"/>
    <w:rsid w:val="00B97DF5"/>
    <w:rsid w:val="00BA0B7F"/>
    <w:rsid w:val="00BA3B6E"/>
    <w:rsid w:val="00BA4A29"/>
    <w:rsid w:val="00BA62E8"/>
    <w:rsid w:val="00BB0AA6"/>
    <w:rsid w:val="00BB5328"/>
    <w:rsid w:val="00BB5AF8"/>
    <w:rsid w:val="00BC1C04"/>
    <w:rsid w:val="00BC3077"/>
    <w:rsid w:val="00BC463D"/>
    <w:rsid w:val="00BC595B"/>
    <w:rsid w:val="00BC5E2E"/>
    <w:rsid w:val="00BC6970"/>
    <w:rsid w:val="00BC7151"/>
    <w:rsid w:val="00BD3D4A"/>
    <w:rsid w:val="00BE0B84"/>
    <w:rsid w:val="00BE7405"/>
    <w:rsid w:val="00BF4A9A"/>
    <w:rsid w:val="00C059E9"/>
    <w:rsid w:val="00C11270"/>
    <w:rsid w:val="00C15F56"/>
    <w:rsid w:val="00C16B95"/>
    <w:rsid w:val="00C2008E"/>
    <w:rsid w:val="00C36F26"/>
    <w:rsid w:val="00C5283C"/>
    <w:rsid w:val="00C5626A"/>
    <w:rsid w:val="00C565D6"/>
    <w:rsid w:val="00C62D32"/>
    <w:rsid w:val="00C64286"/>
    <w:rsid w:val="00C644CA"/>
    <w:rsid w:val="00C644D3"/>
    <w:rsid w:val="00C779ED"/>
    <w:rsid w:val="00C81A0F"/>
    <w:rsid w:val="00C9040D"/>
    <w:rsid w:val="00C910D0"/>
    <w:rsid w:val="00C92231"/>
    <w:rsid w:val="00C97917"/>
    <w:rsid w:val="00CA23A2"/>
    <w:rsid w:val="00CA4354"/>
    <w:rsid w:val="00CA587D"/>
    <w:rsid w:val="00CA5E8F"/>
    <w:rsid w:val="00CB158F"/>
    <w:rsid w:val="00CB56CD"/>
    <w:rsid w:val="00CC2CBF"/>
    <w:rsid w:val="00CC68DE"/>
    <w:rsid w:val="00CD0D2A"/>
    <w:rsid w:val="00CD23AF"/>
    <w:rsid w:val="00CD258C"/>
    <w:rsid w:val="00CD3C71"/>
    <w:rsid w:val="00CD47D9"/>
    <w:rsid w:val="00CE29DD"/>
    <w:rsid w:val="00CE4E2B"/>
    <w:rsid w:val="00CF0BE2"/>
    <w:rsid w:val="00CF1916"/>
    <w:rsid w:val="00CF59AE"/>
    <w:rsid w:val="00CF62AA"/>
    <w:rsid w:val="00D0103D"/>
    <w:rsid w:val="00D05C39"/>
    <w:rsid w:val="00D07149"/>
    <w:rsid w:val="00D073EE"/>
    <w:rsid w:val="00D07926"/>
    <w:rsid w:val="00D16EC5"/>
    <w:rsid w:val="00D20DF0"/>
    <w:rsid w:val="00D24736"/>
    <w:rsid w:val="00D307F8"/>
    <w:rsid w:val="00D32613"/>
    <w:rsid w:val="00D33284"/>
    <w:rsid w:val="00D46AC5"/>
    <w:rsid w:val="00D531B4"/>
    <w:rsid w:val="00D55E0A"/>
    <w:rsid w:val="00D7507F"/>
    <w:rsid w:val="00D81B78"/>
    <w:rsid w:val="00D83C71"/>
    <w:rsid w:val="00D847C4"/>
    <w:rsid w:val="00D85150"/>
    <w:rsid w:val="00D934E7"/>
    <w:rsid w:val="00D9453A"/>
    <w:rsid w:val="00DA3622"/>
    <w:rsid w:val="00DA624F"/>
    <w:rsid w:val="00DA6FAD"/>
    <w:rsid w:val="00DA715B"/>
    <w:rsid w:val="00DB3951"/>
    <w:rsid w:val="00DB6D6D"/>
    <w:rsid w:val="00DC2A71"/>
    <w:rsid w:val="00DC3282"/>
    <w:rsid w:val="00DD18AB"/>
    <w:rsid w:val="00DE1FD5"/>
    <w:rsid w:val="00DE33A7"/>
    <w:rsid w:val="00DE4483"/>
    <w:rsid w:val="00DF6EFB"/>
    <w:rsid w:val="00DF73E6"/>
    <w:rsid w:val="00DF7912"/>
    <w:rsid w:val="00E00574"/>
    <w:rsid w:val="00E07AC2"/>
    <w:rsid w:val="00E101FE"/>
    <w:rsid w:val="00E1512A"/>
    <w:rsid w:val="00E172A0"/>
    <w:rsid w:val="00E20483"/>
    <w:rsid w:val="00E2552A"/>
    <w:rsid w:val="00E26221"/>
    <w:rsid w:val="00E27FBF"/>
    <w:rsid w:val="00E31D86"/>
    <w:rsid w:val="00E4068B"/>
    <w:rsid w:val="00E43C06"/>
    <w:rsid w:val="00E45FF2"/>
    <w:rsid w:val="00E57ABC"/>
    <w:rsid w:val="00E6056B"/>
    <w:rsid w:val="00E628AB"/>
    <w:rsid w:val="00E6432D"/>
    <w:rsid w:val="00E70A97"/>
    <w:rsid w:val="00E726F6"/>
    <w:rsid w:val="00E755C4"/>
    <w:rsid w:val="00E75BDA"/>
    <w:rsid w:val="00E80B92"/>
    <w:rsid w:val="00E8457A"/>
    <w:rsid w:val="00E85B90"/>
    <w:rsid w:val="00E85FAB"/>
    <w:rsid w:val="00E86B85"/>
    <w:rsid w:val="00E92144"/>
    <w:rsid w:val="00E937DD"/>
    <w:rsid w:val="00E97CF6"/>
    <w:rsid w:val="00EA1924"/>
    <w:rsid w:val="00EA1CAD"/>
    <w:rsid w:val="00EA651F"/>
    <w:rsid w:val="00EB0E3D"/>
    <w:rsid w:val="00EB631D"/>
    <w:rsid w:val="00EB7C6F"/>
    <w:rsid w:val="00EC0990"/>
    <w:rsid w:val="00EC5881"/>
    <w:rsid w:val="00EC7487"/>
    <w:rsid w:val="00EC7B49"/>
    <w:rsid w:val="00ED6475"/>
    <w:rsid w:val="00ED7B44"/>
    <w:rsid w:val="00EE02BA"/>
    <w:rsid w:val="00EE45AE"/>
    <w:rsid w:val="00EF24C3"/>
    <w:rsid w:val="00EF3A1F"/>
    <w:rsid w:val="00EF5F52"/>
    <w:rsid w:val="00EF614E"/>
    <w:rsid w:val="00EF6393"/>
    <w:rsid w:val="00F02446"/>
    <w:rsid w:val="00F06AFF"/>
    <w:rsid w:val="00F13130"/>
    <w:rsid w:val="00F13EB9"/>
    <w:rsid w:val="00F20753"/>
    <w:rsid w:val="00F226AF"/>
    <w:rsid w:val="00F240B5"/>
    <w:rsid w:val="00F245D9"/>
    <w:rsid w:val="00F274E7"/>
    <w:rsid w:val="00F41D7E"/>
    <w:rsid w:val="00F420CF"/>
    <w:rsid w:val="00F461BC"/>
    <w:rsid w:val="00F502B6"/>
    <w:rsid w:val="00F514CB"/>
    <w:rsid w:val="00F56238"/>
    <w:rsid w:val="00F639A1"/>
    <w:rsid w:val="00F64A72"/>
    <w:rsid w:val="00F67903"/>
    <w:rsid w:val="00F714F9"/>
    <w:rsid w:val="00F72B01"/>
    <w:rsid w:val="00F73E5D"/>
    <w:rsid w:val="00F825AA"/>
    <w:rsid w:val="00F83432"/>
    <w:rsid w:val="00F85E6B"/>
    <w:rsid w:val="00F969BE"/>
    <w:rsid w:val="00FA2781"/>
    <w:rsid w:val="00FA43BE"/>
    <w:rsid w:val="00FA7208"/>
    <w:rsid w:val="00FB08F3"/>
    <w:rsid w:val="00FB1522"/>
    <w:rsid w:val="00FB3816"/>
    <w:rsid w:val="00FB73A6"/>
    <w:rsid w:val="00FC55BD"/>
    <w:rsid w:val="00FD39FE"/>
    <w:rsid w:val="00FE01C1"/>
    <w:rsid w:val="00FE1711"/>
    <w:rsid w:val="00FE3EF7"/>
    <w:rsid w:val="00FE3F36"/>
    <w:rsid w:val="00FE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436503C5"/>
  <w15:chartTrackingRefBased/>
  <w15:docId w15:val="{A2A23137-9F27-4C40-A764-F468BBE1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B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B5F"/>
  </w:style>
  <w:style w:type="paragraph" w:styleId="Piedepgina">
    <w:name w:val="footer"/>
    <w:basedOn w:val="Normal"/>
    <w:link w:val="PiedepginaCar"/>
    <w:uiPriority w:val="99"/>
    <w:unhideWhenUsed/>
    <w:rsid w:val="00622B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B5F"/>
  </w:style>
  <w:style w:type="paragraph" w:styleId="Textodeglobo">
    <w:name w:val="Balloon Text"/>
    <w:basedOn w:val="Normal"/>
    <w:link w:val="TextodegloboCar"/>
    <w:uiPriority w:val="99"/>
    <w:semiHidden/>
    <w:unhideWhenUsed/>
    <w:rsid w:val="00F24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5D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1871"/>
    <w:pPr>
      <w:spacing w:after="0" w:line="240" w:lineRule="auto"/>
    </w:pPr>
  </w:style>
  <w:style w:type="table" w:styleId="Tablaconcuadrcula">
    <w:name w:val="Table Grid"/>
    <w:basedOn w:val="Tablanormal"/>
    <w:rsid w:val="007D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2A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Prrafodelista">
    <w:name w:val="List Paragraph"/>
    <w:basedOn w:val="Normal"/>
    <w:uiPriority w:val="34"/>
    <w:qFormat/>
    <w:rsid w:val="000F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A1374-9659-44E5-835A-0324D428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1690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Comité de Adquisiciones 2024 - 2027</vt:lpstr>
    </vt:vector>
  </TitlesOfParts>
  <Manager>Samantha Suárez Green</Manager>
  <Company>Administrativo Samantha</Company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de Adquisiciones 2024 - 2027</dc:title>
  <dc:subject>Plantilla Actas</dc:subject>
  <dc:creator>Samantha Suárez Green</dc:creator>
  <cp:keywords>Plantilla</cp:keywords>
  <dc:description>Plantilla para Actas y Procedimientos de licitaciones.</dc:description>
  <cp:lastModifiedBy>COORD GEN ADMIN</cp:lastModifiedBy>
  <cp:revision>2</cp:revision>
  <cp:lastPrinted>2026-05-11T15:16:00Z</cp:lastPrinted>
  <dcterms:created xsi:type="dcterms:W3CDTF">2026-07-20T17:46:00Z</dcterms:created>
  <dcterms:modified xsi:type="dcterms:W3CDTF">2026-07-20T17:46:00Z</dcterms:modified>
  <cp:category>Comité de Adquisiciones</cp:category>
</cp:coreProperties>
</file>